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DE4EF" w14:textId="77777777" w:rsidR="00406AE3" w:rsidRPr="009E270A" w:rsidRDefault="00406AE3" w:rsidP="00406AE3">
      <w:pPr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b/>
          <w:bCs/>
          <w:color w:val="0070C0"/>
        </w:rPr>
      </w:pPr>
      <w:r w:rsidRPr="009E270A">
        <w:rPr>
          <w:rFonts w:ascii="Arial" w:eastAsia="Times New Roman" w:hAnsi="Arial" w:cs="Arial"/>
          <w:b/>
          <w:bCs/>
          <w:color w:val="0070C0"/>
        </w:rPr>
        <w:t>Załącznik nr 2 do SWZ</w:t>
      </w:r>
    </w:p>
    <w:p w14:paraId="6E548DCC" w14:textId="77777777" w:rsidR="00406AE3" w:rsidRPr="009E270A" w:rsidRDefault="00406AE3" w:rsidP="00406AE3">
      <w:pPr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b/>
          <w:bCs/>
          <w:color w:val="0070C0"/>
        </w:rPr>
      </w:pPr>
      <w:r w:rsidRPr="00293709">
        <w:rPr>
          <w:rFonts w:ascii="Arial" w:eastAsia="Times New Roman" w:hAnsi="Arial" w:cs="Arial"/>
          <w:b/>
          <w:bCs/>
          <w:color w:val="0070C0"/>
        </w:rPr>
        <w:t>ZP/</w:t>
      </w:r>
      <w:r w:rsidR="00735952" w:rsidRPr="00293709">
        <w:rPr>
          <w:rFonts w:ascii="Arial" w:eastAsia="Times New Roman" w:hAnsi="Arial" w:cs="Arial"/>
          <w:b/>
          <w:bCs/>
          <w:color w:val="0070C0"/>
        </w:rPr>
        <w:t>24</w:t>
      </w:r>
      <w:r w:rsidRPr="00293709">
        <w:rPr>
          <w:rFonts w:ascii="Arial" w:eastAsia="Times New Roman" w:hAnsi="Arial" w:cs="Arial"/>
          <w:b/>
          <w:bCs/>
          <w:color w:val="0070C0"/>
        </w:rPr>
        <w:t>/2026</w:t>
      </w:r>
    </w:p>
    <w:p w14:paraId="3CD0B74E" w14:textId="77777777" w:rsidR="00406AE3" w:rsidRPr="00B26B8E" w:rsidRDefault="00406AE3" w:rsidP="00406AE3">
      <w:pPr>
        <w:suppressAutoHyphens w:val="0"/>
        <w:autoSpaceDE w:val="0"/>
        <w:autoSpaceDN w:val="0"/>
        <w:adjustRightInd w:val="0"/>
        <w:spacing w:after="120"/>
        <w:jc w:val="center"/>
        <w:rPr>
          <w:rFonts w:ascii="Arial" w:eastAsia="Times New Roman" w:hAnsi="Arial" w:cs="Arial"/>
          <w:b/>
          <w:bCs/>
        </w:rPr>
      </w:pPr>
      <w:r w:rsidRPr="009E270A">
        <w:rPr>
          <w:rFonts w:ascii="Arial" w:eastAsia="Times New Roman" w:hAnsi="Arial" w:cs="Arial"/>
          <w:b/>
          <w:bCs/>
        </w:rPr>
        <w:t>Projektowane postanowienia umowne</w:t>
      </w:r>
    </w:p>
    <w:p w14:paraId="2E151044" w14:textId="77777777" w:rsidR="00C3532D" w:rsidRPr="00B26B8E" w:rsidRDefault="00C3532D">
      <w:pPr>
        <w:rPr>
          <w:rFonts w:ascii="Arial" w:hAnsi="Arial" w:cs="Arial"/>
          <w:b/>
          <w:bCs/>
        </w:rPr>
      </w:pPr>
    </w:p>
    <w:p w14:paraId="791DCDE0" w14:textId="77777777" w:rsidR="00C3532D" w:rsidRPr="00B26B8E" w:rsidRDefault="003001A1">
      <w:pPr>
        <w:spacing w:after="120"/>
        <w:jc w:val="center"/>
        <w:rPr>
          <w:rFonts w:ascii="Arial" w:hAnsi="Arial" w:cs="Arial"/>
          <w:b/>
          <w:bCs/>
        </w:rPr>
      </w:pPr>
      <w:r w:rsidRPr="00B26B8E">
        <w:rPr>
          <w:rFonts w:ascii="Arial" w:hAnsi="Arial" w:cs="Arial"/>
          <w:b/>
          <w:bCs/>
        </w:rPr>
        <w:t>Umowa nr __________</w:t>
      </w:r>
    </w:p>
    <w:p w14:paraId="07700E07" w14:textId="77777777" w:rsidR="00C3532D" w:rsidRPr="00B26B8E" w:rsidRDefault="003001A1">
      <w:pPr>
        <w:spacing w:after="120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zawarta w dniu _________ 2026 r., pomiędzy:</w:t>
      </w:r>
    </w:p>
    <w:p w14:paraId="70D6DB90" w14:textId="77777777" w:rsidR="00C3532D" w:rsidRPr="00B26B8E" w:rsidRDefault="003001A1">
      <w:pPr>
        <w:spacing w:after="120"/>
        <w:jc w:val="both"/>
        <w:rPr>
          <w:rFonts w:ascii="Arial" w:hAnsi="Arial" w:cs="Arial"/>
        </w:rPr>
      </w:pPr>
      <w:r w:rsidRPr="00B26B8E">
        <w:rPr>
          <w:rFonts w:ascii="Arial" w:hAnsi="Arial" w:cs="Arial"/>
          <w:b/>
          <w:bCs/>
        </w:rPr>
        <w:t xml:space="preserve">Przedsiębiorstwem Remontów Ulic i Mostów S.A. </w:t>
      </w:r>
      <w:r w:rsidRPr="00B26B8E">
        <w:rPr>
          <w:rFonts w:ascii="Arial" w:hAnsi="Arial" w:cs="Arial"/>
        </w:rPr>
        <w:t xml:space="preserve">z siedzibą w 44-100 Gliwice, ul. Nad </w:t>
      </w:r>
      <w:proofErr w:type="spellStart"/>
      <w:r w:rsidRPr="00B26B8E">
        <w:rPr>
          <w:rFonts w:ascii="Arial" w:hAnsi="Arial" w:cs="Arial"/>
        </w:rPr>
        <w:t>Bytomką</w:t>
      </w:r>
      <w:proofErr w:type="spellEnd"/>
      <w:r w:rsidRPr="00B26B8E">
        <w:rPr>
          <w:rFonts w:ascii="Arial" w:hAnsi="Arial" w:cs="Arial"/>
        </w:rPr>
        <w:t xml:space="preserve"> 1, wpisaną do rejestru przedsiębiorców prowadzonego przez Sąd Rejonowy w Gliwicach X Wydział Gospodarczy pod nr KRS 0000309274, wysokość kapitału zakładowego 21.475.005,00 zł (opłacony w całości), NIP 631-22-71-918, REGON 276796918, reprezentowaną przez:</w:t>
      </w:r>
    </w:p>
    <w:p w14:paraId="7DB205EA" w14:textId="77777777" w:rsidR="00C3532D" w:rsidRPr="00B26B8E" w:rsidRDefault="003001A1">
      <w:pPr>
        <w:spacing w:after="120"/>
        <w:jc w:val="both"/>
        <w:rPr>
          <w:rFonts w:ascii="Arial" w:hAnsi="Arial" w:cs="Arial"/>
          <w:b/>
          <w:bCs/>
        </w:rPr>
      </w:pPr>
      <w:r w:rsidRPr="00B26B8E">
        <w:rPr>
          <w:rFonts w:ascii="Arial" w:hAnsi="Arial" w:cs="Arial"/>
          <w:b/>
          <w:bCs/>
        </w:rPr>
        <w:t>Izabelę Nowak – Prezesa Zarządu</w:t>
      </w:r>
    </w:p>
    <w:p w14:paraId="3199E3B6" w14:textId="77777777" w:rsidR="00C3532D" w:rsidRPr="00B26B8E" w:rsidRDefault="003001A1">
      <w:pPr>
        <w:spacing w:after="120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zwaną dalej „</w:t>
      </w:r>
      <w:r w:rsidRPr="00B26B8E">
        <w:rPr>
          <w:rFonts w:ascii="Arial" w:hAnsi="Arial" w:cs="Arial"/>
          <w:b/>
        </w:rPr>
        <w:t>Zamawiającym”</w:t>
      </w:r>
    </w:p>
    <w:p w14:paraId="77C180C6" w14:textId="77777777" w:rsidR="00C3532D" w:rsidRPr="00B26B8E" w:rsidRDefault="003001A1">
      <w:pPr>
        <w:spacing w:after="120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a</w:t>
      </w:r>
    </w:p>
    <w:p w14:paraId="55762CF5" w14:textId="77777777" w:rsidR="00C3532D" w:rsidRPr="00B26B8E" w:rsidRDefault="003001A1">
      <w:pPr>
        <w:spacing w:after="120"/>
        <w:jc w:val="both"/>
        <w:rPr>
          <w:rFonts w:ascii="Arial" w:hAnsi="Arial" w:cs="Arial"/>
          <w:b/>
          <w:i/>
          <w:iCs/>
        </w:rPr>
      </w:pPr>
      <w:r w:rsidRPr="00B26B8E">
        <w:rPr>
          <w:rFonts w:ascii="Arial" w:hAnsi="Arial" w:cs="Arial"/>
          <w:b/>
          <w:i/>
          <w:iCs/>
        </w:rPr>
        <w:t>________________</w:t>
      </w:r>
    </w:p>
    <w:p w14:paraId="31A784C0" w14:textId="77777777" w:rsidR="00C3532D" w:rsidRPr="00B26B8E" w:rsidRDefault="003001A1">
      <w:pPr>
        <w:spacing w:after="120"/>
        <w:jc w:val="both"/>
        <w:rPr>
          <w:rFonts w:ascii="Arial" w:hAnsi="Arial" w:cs="Arial"/>
          <w:bCs/>
        </w:rPr>
      </w:pPr>
      <w:r w:rsidRPr="00B26B8E">
        <w:rPr>
          <w:rFonts w:ascii="Arial" w:hAnsi="Arial" w:cs="Arial"/>
          <w:bCs/>
          <w:i/>
          <w:iCs/>
        </w:rPr>
        <w:t>prowadzącym działalność gospodarczą pod firmą</w:t>
      </w:r>
      <w:r w:rsidRPr="00B26B8E">
        <w:rPr>
          <w:rFonts w:ascii="Arial" w:hAnsi="Arial" w:cs="Arial"/>
          <w:b/>
          <w:i/>
          <w:iCs/>
        </w:rPr>
        <w:t xml:space="preserve"> _______________ </w:t>
      </w:r>
      <w:r w:rsidRPr="00B26B8E">
        <w:rPr>
          <w:rFonts w:ascii="Arial" w:hAnsi="Arial" w:cs="Arial"/>
          <w:bCs/>
          <w:i/>
          <w:iCs/>
        </w:rPr>
        <w:t>z siedzibą: ____________, ul. __________, NIP: __________________; REGON: ___________________.</w:t>
      </w:r>
    </w:p>
    <w:p w14:paraId="029C9A1D" w14:textId="77777777" w:rsidR="00C3532D" w:rsidRPr="00B26B8E" w:rsidRDefault="00C3532D">
      <w:pPr>
        <w:spacing w:after="120"/>
        <w:jc w:val="both"/>
        <w:rPr>
          <w:rFonts w:ascii="Arial" w:hAnsi="Arial" w:cs="Arial"/>
        </w:rPr>
      </w:pPr>
    </w:p>
    <w:p w14:paraId="4CD0EE47" w14:textId="77777777" w:rsidR="00C3532D" w:rsidRPr="00B26B8E" w:rsidRDefault="003001A1">
      <w:pPr>
        <w:spacing w:after="120"/>
        <w:jc w:val="both"/>
        <w:rPr>
          <w:rFonts w:ascii="Arial" w:hAnsi="Arial" w:cs="Arial"/>
          <w:i/>
          <w:iCs/>
        </w:rPr>
      </w:pPr>
      <w:r w:rsidRPr="00B26B8E">
        <w:rPr>
          <w:rFonts w:ascii="Arial" w:hAnsi="Arial" w:cs="Arial"/>
          <w:b/>
          <w:bCs/>
          <w:i/>
          <w:iCs/>
        </w:rPr>
        <w:t>__________________________________,</w:t>
      </w:r>
      <w:r w:rsidRPr="00B26B8E">
        <w:rPr>
          <w:rFonts w:ascii="Arial" w:hAnsi="Arial" w:cs="Arial"/>
          <w:i/>
          <w:iCs/>
        </w:rPr>
        <w:t xml:space="preserve"> z siedzibą w __________, ul. ____________, wpisaną do rejestru przedsiębiorców prowadzonego przez Sąd Rejonowy w ________ Wydział Gospodarczy pod nr KRS ______________, wysokość kapitału zakładowego ___________ zł (opłacony w całości), NIP _____________, REGON ____________________,</w:t>
      </w:r>
    </w:p>
    <w:p w14:paraId="0651E5ED" w14:textId="77777777" w:rsidR="00C3532D" w:rsidRPr="00B26B8E" w:rsidRDefault="003001A1">
      <w:pPr>
        <w:spacing w:after="120"/>
        <w:jc w:val="both"/>
        <w:rPr>
          <w:rFonts w:ascii="Arial" w:hAnsi="Arial" w:cs="Arial"/>
          <w:b/>
        </w:rPr>
      </w:pPr>
      <w:r w:rsidRPr="00B26B8E">
        <w:rPr>
          <w:rFonts w:ascii="Arial" w:hAnsi="Arial" w:cs="Arial"/>
        </w:rPr>
        <w:t xml:space="preserve">zwaną dalej </w:t>
      </w:r>
      <w:r w:rsidRPr="00B26B8E">
        <w:rPr>
          <w:rFonts w:ascii="Arial" w:hAnsi="Arial" w:cs="Arial"/>
          <w:b/>
        </w:rPr>
        <w:t>„Wykonawcą”</w:t>
      </w:r>
    </w:p>
    <w:p w14:paraId="0EEE6E32" w14:textId="77777777" w:rsidR="00C3532D" w:rsidRPr="00B26B8E" w:rsidRDefault="003001A1">
      <w:pPr>
        <w:jc w:val="both"/>
        <w:rPr>
          <w:rFonts w:ascii="Arial" w:hAnsi="Arial" w:cs="Arial"/>
          <w:bCs/>
        </w:rPr>
      </w:pPr>
      <w:r w:rsidRPr="00B26B8E">
        <w:rPr>
          <w:rFonts w:ascii="Arial" w:hAnsi="Arial" w:cs="Arial"/>
        </w:rPr>
        <w:t xml:space="preserve">każda z osobna zwana </w:t>
      </w:r>
      <w:r w:rsidRPr="00B26B8E">
        <w:rPr>
          <w:rFonts w:ascii="Arial" w:hAnsi="Arial" w:cs="Arial"/>
          <w:b/>
        </w:rPr>
        <w:t>„Stroną”</w:t>
      </w:r>
      <w:r w:rsidRPr="00B26B8E">
        <w:rPr>
          <w:rFonts w:ascii="Arial" w:hAnsi="Arial" w:cs="Arial"/>
          <w:bCs/>
        </w:rPr>
        <w:t xml:space="preserve">, a łącznie </w:t>
      </w:r>
      <w:r w:rsidRPr="00B26B8E">
        <w:rPr>
          <w:rFonts w:ascii="Arial" w:hAnsi="Arial" w:cs="Arial"/>
          <w:b/>
        </w:rPr>
        <w:t>„Stronami”</w:t>
      </w:r>
      <w:r w:rsidRPr="00B26B8E">
        <w:rPr>
          <w:rFonts w:ascii="Arial" w:hAnsi="Arial" w:cs="Arial"/>
          <w:bCs/>
        </w:rPr>
        <w:t>.</w:t>
      </w:r>
    </w:p>
    <w:p w14:paraId="6C06375F" w14:textId="77777777" w:rsidR="00C3532D" w:rsidRPr="00B26B8E" w:rsidRDefault="00C3532D">
      <w:pPr>
        <w:spacing w:after="120"/>
        <w:jc w:val="both"/>
        <w:rPr>
          <w:rFonts w:ascii="Arial" w:hAnsi="Arial" w:cs="Arial"/>
        </w:rPr>
      </w:pPr>
    </w:p>
    <w:p w14:paraId="45873517" w14:textId="77777777" w:rsidR="00C3532D" w:rsidRPr="00B26B8E" w:rsidRDefault="003001A1">
      <w:pPr>
        <w:shd w:val="clear" w:color="auto" w:fill="FFFFFF"/>
        <w:spacing w:after="120"/>
        <w:ind w:right="53"/>
        <w:jc w:val="both"/>
        <w:rPr>
          <w:rFonts w:ascii="Arial" w:hAnsi="Arial" w:cs="Arial"/>
          <w:bCs/>
          <w:color w:val="000000"/>
        </w:rPr>
      </w:pPr>
      <w:r w:rsidRPr="00B26B8E">
        <w:rPr>
          <w:rFonts w:ascii="Arial" w:hAnsi="Arial" w:cs="Arial"/>
          <w:bCs/>
          <w:color w:val="000000"/>
        </w:rPr>
        <w:t xml:space="preserve">Zważywszy, że: </w:t>
      </w:r>
    </w:p>
    <w:p w14:paraId="6F0C9DAD" w14:textId="099B8EF9" w:rsidR="00C3532D" w:rsidRPr="00B26B8E" w:rsidRDefault="003001A1">
      <w:pPr>
        <w:pStyle w:val="Akapitzlist"/>
        <w:numPr>
          <w:ilvl w:val="0"/>
          <w:numId w:val="43"/>
        </w:numPr>
        <w:shd w:val="clear" w:color="auto" w:fill="FFFFFF"/>
        <w:spacing w:after="120"/>
        <w:ind w:left="714" w:right="51" w:hanging="357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bCs/>
          <w:color w:val="000000"/>
          <w:sz w:val="20"/>
        </w:rPr>
        <w:t xml:space="preserve">Gmina Knurów, zwana dalej </w:t>
      </w:r>
      <w:r w:rsidRPr="00B26B8E">
        <w:rPr>
          <w:rFonts w:ascii="Arial" w:hAnsi="Arial" w:cs="Arial"/>
          <w:b/>
          <w:color w:val="000000"/>
          <w:sz w:val="20"/>
        </w:rPr>
        <w:t>„Inwestorem”</w:t>
      </w:r>
      <w:r w:rsidRPr="00B26B8E">
        <w:rPr>
          <w:rFonts w:ascii="Arial" w:hAnsi="Arial" w:cs="Arial"/>
          <w:bCs/>
          <w:color w:val="000000"/>
          <w:sz w:val="20"/>
        </w:rPr>
        <w:t xml:space="preserve"> w wyniku przeprowadzonego postępowania </w:t>
      </w:r>
      <w:r w:rsidR="00FC740B">
        <w:rPr>
          <w:rFonts w:ascii="Arial" w:hAnsi="Arial" w:cs="Arial"/>
          <w:bCs/>
          <w:color w:val="000000"/>
          <w:sz w:val="20"/>
        </w:rPr>
        <w:br/>
      </w:r>
      <w:r w:rsidRPr="00B26B8E">
        <w:rPr>
          <w:rFonts w:ascii="Arial" w:hAnsi="Arial" w:cs="Arial"/>
          <w:bCs/>
          <w:color w:val="000000"/>
          <w:sz w:val="20"/>
        </w:rPr>
        <w:t xml:space="preserve">o udzielenie zamówienia na realizację zadania pn.: </w:t>
      </w:r>
      <w:r w:rsidRPr="00B26B8E">
        <w:rPr>
          <w:rFonts w:ascii="Arial" w:hAnsi="Arial" w:cs="Arial"/>
          <w:b/>
          <w:i/>
          <w:iCs/>
          <w:color w:val="000000"/>
          <w:sz w:val="20"/>
        </w:rPr>
        <w:t xml:space="preserve">„Rozbudowa ul. Mieszka I w Knurowie na odcinku od skrzyżowania z ul. Kazimierza Wielkiego do skrzyżowania z ul. Kosmonautów” </w:t>
      </w:r>
      <w:r w:rsidRPr="00B26B8E">
        <w:rPr>
          <w:rFonts w:ascii="Arial" w:hAnsi="Arial" w:cs="Arial"/>
          <w:bCs/>
          <w:color w:val="000000"/>
          <w:sz w:val="20"/>
        </w:rPr>
        <w:t xml:space="preserve">zwanego dalej </w:t>
      </w:r>
      <w:r w:rsidRPr="00B26B8E">
        <w:rPr>
          <w:rFonts w:ascii="Arial" w:hAnsi="Arial" w:cs="Arial"/>
          <w:b/>
          <w:color w:val="000000"/>
          <w:sz w:val="20"/>
        </w:rPr>
        <w:t>„Inwestycją”</w:t>
      </w:r>
      <w:r w:rsidRPr="00B26B8E">
        <w:rPr>
          <w:rFonts w:ascii="Arial" w:hAnsi="Arial" w:cs="Arial"/>
          <w:bCs/>
          <w:color w:val="000000"/>
          <w:sz w:val="20"/>
        </w:rPr>
        <w:t xml:space="preserve"> zawarła z Zamawiającym w dniu 09.01.2026 roku umowę nr ZP.272.</w:t>
      </w:r>
      <w:proofErr w:type="gramStart"/>
      <w:r w:rsidRPr="00B26B8E">
        <w:rPr>
          <w:rFonts w:ascii="Arial" w:hAnsi="Arial" w:cs="Arial"/>
          <w:bCs/>
          <w:color w:val="000000"/>
          <w:sz w:val="20"/>
        </w:rPr>
        <w:t>1.4.2026</w:t>
      </w:r>
      <w:proofErr w:type="gramEnd"/>
      <w:r w:rsidRPr="00B26B8E">
        <w:rPr>
          <w:rFonts w:ascii="Arial" w:hAnsi="Arial" w:cs="Arial"/>
          <w:bCs/>
          <w:color w:val="000000"/>
          <w:sz w:val="20"/>
        </w:rPr>
        <w:t xml:space="preserve"> (zwaną dalej </w:t>
      </w:r>
      <w:r w:rsidRPr="00B26B8E">
        <w:rPr>
          <w:rFonts w:ascii="Arial" w:hAnsi="Arial" w:cs="Arial"/>
          <w:b/>
          <w:color w:val="000000"/>
          <w:sz w:val="20"/>
        </w:rPr>
        <w:t>„Kontraktem”</w:t>
      </w:r>
      <w:r w:rsidRPr="00B26B8E">
        <w:rPr>
          <w:rFonts w:ascii="Arial" w:hAnsi="Arial" w:cs="Arial"/>
          <w:bCs/>
          <w:color w:val="000000"/>
          <w:sz w:val="20"/>
        </w:rPr>
        <w:t xml:space="preserve">) na jej realizację, </w:t>
      </w:r>
    </w:p>
    <w:p w14:paraId="5209EC62" w14:textId="77777777" w:rsidR="00C3532D" w:rsidRPr="00B26B8E" w:rsidRDefault="003001A1">
      <w:pPr>
        <w:pStyle w:val="Akapitzlist"/>
        <w:numPr>
          <w:ilvl w:val="0"/>
          <w:numId w:val="44"/>
        </w:numPr>
        <w:shd w:val="clear" w:color="auto" w:fill="FFFFFF"/>
        <w:spacing w:after="120"/>
        <w:ind w:left="714" w:right="51" w:hanging="357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color w:val="000000" w:themeColor="text1"/>
          <w:sz w:val="20"/>
        </w:rPr>
        <w:t>w wyniku przeprowadzonego przez Zamawiającego postępowania o udzielenie zamówienia publicznego nr ZP/</w:t>
      </w:r>
      <w:r w:rsidR="00735952" w:rsidRPr="00B26B8E">
        <w:rPr>
          <w:rFonts w:ascii="Arial" w:hAnsi="Arial" w:cs="Arial"/>
          <w:color w:val="000000" w:themeColor="text1"/>
          <w:sz w:val="20"/>
        </w:rPr>
        <w:t>24</w:t>
      </w:r>
      <w:r w:rsidRPr="00B26B8E">
        <w:rPr>
          <w:rFonts w:ascii="Arial" w:hAnsi="Arial" w:cs="Arial"/>
          <w:color w:val="000000" w:themeColor="text1"/>
          <w:sz w:val="20"/>
        </w:rPr>
        <w:t>/2026 w trybie podstawowym bez negocjacji na podstawie art. 275 pkt 1 ustawy Prawo zamówień publicznych (dalej „Ustawa”),</w:t>
      </w:r>
    </w:p>
    <w:p w14:paraId="61BE533A" w14:textId="3C284A1F" w:rsidR="00C3532D" w:rsidRPr="00B26B8E" w:rsidRDefault="003001A1">
      <w:pPr>
        <w:shd w:val="clear" w:color="auto" w:fill="FFFFFF"/>
        <w:spacing w:after="120"/>
        <w:ind w:right="53"/>
        <w:jc w:val="both"/>
        <w:rPr>
          <w:rFonts w:ascii="Arial" w:eastAsia="Times New Roman" w:hAnsi="Arial" w:cs="Arial"/>
          <w:bCs/>
          <w:color w:val="000000"/>
        </w:rPr>
      </w:pPr>
      <w:r w:rsidRPr="00B26B8E">
        <w:rPr>
          <w:rFonts w:ascii="Arial" w:eastAsia="Times New Roman" w:hAnsi="Arial" w:cs="Arial"/>
          <w:bCs/>
          <w:color w:val="000000"/>
        </w:rPr>
        <w:t xml:space="preserve">Strony zawierają niniejszą Umowę o podwykonawstwo, której przedmiotem są roboty budowlane </w:t>
      </w:r>
      <w:r w:rsidR="00FC740B">
        <w:rPr>
          <w:rFonts w:ascii="Arial" w:eastAsia="Times New Roman" w:hAnsi="Arial" w:cs="Arial"/>
          <w:bCs/>
          <w:color w:val="000000"/>
        </w:rPr>
        <w:br/>
      </w:r>
      <w:r w:rsidRPr="00B26B8E">
        <w:rPr>
          <w:rFonts w:ascii="Arial" w:eastAsia="Times New Roman" w:hAnsi="Arial" w:cs="Arial"/>
          <w:bCs/>
          <w:color w:val="000000"/>
        </w:rPr>
        <w:t>o następującej treści:</w:t>
      </w:r>
    </w:p>
    <w:p w14:paraId="5D8BB9ED" w14:textId="77777777" w:rsidR="00B26B8E" w:rsidRPr="00B26B8E" w:rsidRDefault="00B26B8E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</w:p>
    <w:p w14:paraId="54689B7A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§1</w:t>
      </w:r>
    </w:p>
    <w:p w14:paraId="4C21841E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hAnsi="Arial" w:cs="Arial"/>
        </w:rPr>
      </w:pPr>
      <w:r w:rsidRPr="00B26B8E">
        <w:rPr>
          <w:rFonts w:ascii="Arial" w:eastAsia="Times New Roman" w:hAnsi="Arial" w:cs="Arial"/>
          <w:b/>
          <w:bCs/>
        </w:rPr>
        <w:t>Przedmiot umowy</w:t>
      </w:r>
    </w:p>
    <w:p w14:paraId="3CD642D9" w14:textId="2031C2D2" w:rsidR="00C3532D" w:rsidRPr="00B26B8E" w:rsidRDefault="003001A1" w:rsidP="00B26B8E">
      <w:pPr>
        <w:pStyle w:val="Tytu1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26B8E">
        <w:rPr>
          <w:rFonts w:ascii="Arial" w:hAnsi="Arial" w:cs="Arial"/>
          <w:b w:val="0"/>
          <w:sz w:val="20"/>
          <w:szCs w:val="20"/>
        </w:rPr>
        <w:t xml:space="preserve">Zamawiający powierza, a Wykonawca przyjmuje </w:t>
      </w:r>
      <w:r w:rsidR="00B26B8E" w:rsidRPr="00B26B8E">
        <w:rPr>
          <w:rFonts w:ascii="Arial" w:hAnsi="Arial" w:cs="Arial"/>
          <w:sz w:val="20"/>
          <w:szCs w:val="20"/>
        </w:rPr>
        <w:t xml:space="preserve">wykonanie robót budowlanych w zakresie robót </w:t>
      </w:r>
      <w:r w:rsidR="00B54D79">
        <w:rPr>
          <w:rFonts w:ascii="Arial" w:hAnsi="Arial" w:cs="Arial"/>
          <w:sz w:val="20"/>
          <w:szCs w:val="20"/>
        </w:rPr>
        <w:br/>
      </w:r>
      <w:r w:rsidR="00B26B8E" w:rsidRPr="00B26B8E">
        <w:rPr>
          <w:rFonts w:ascii="Arial" w:hAnsi="Arial" w:cs="Arial"/>
          <w:sz w:val="20"/>
          <w:szCs w:val="20"/>
        </w:rPr>
        <w:t>brukarskich</w:t>
      </w:r>
      <w:r w:rsidR="00B54D79">
        <w:rPr>
          <w:rFonts w:ascii="Arial" w:hAnsi="Arial" w:cs="Arial"/>
          <w:sz w:val="20"/>
          <w:szCs w:val="20"/>
        </w:rPr>
        <w:t xml:space="preserve"> </w:t>
      </w:r>
      <w:r w:rsidR="00B26B8E" w:rsidRPr="00B26B8E">
        <w:rPr>
          <w:rFonts w:ascii="Arial" w:hAnsi="Arial" w:cs="Arial"/>
          <w:sz w:val="20"/>
          <w:szCs w:val="20"/>
        </w:rPr>
        <w:t>na zadaniu pn.: „Rozbudowa ul. Mieszka I w Knurowie na odcinku od skrzyżowania z ul. Kazimierza Wielkiego do skrzyżowania z ul. Kosmonautów”</w:t>
      </w:r>
      <w:r w:rsidR="00B26B8E" w:rsidRPr="00B26B8E">
        <w:rPr>
          <w:rFonts w:ascii="Arial" w:hAnsi="Arial" w:cs="Arial"/>
          <w:b w:val="0"/>
          <w:sz w:val="20"/>
          <w:szCs w:val="20"/>
        </w:rPr>
        <w:t xml:space="preserve"> </w:t>
      </w:r>
      <w:r w:rsidRPr="00B26B8E">
        <w:rPr>
          <w:rFonts w:ascii="Arial" w:hAnsi="Arial" w:cs="Arial"/>
          <w:b w:val="0"/>
          <w:sz w:val="20"/>
          <w:szCs w:val="20"/>
        </w:rPr>
        <w:t>szczegółowo określonych w Załączniku nr 1 i Załączniku nr 2 do umowy</w:t>
      </w:r>
      <w:r w:rsidRPr="00B26B8E">
        <w:rPr>
          <w:rFonts w:ascii="Arial" w:hAnsi="Arial" w:cs="Arial"/>
          <w:sz w:val="20"/>
          <w:szCs w:val="20"/>
        </w:rPr>
        <w:t>.</w:t>
      </w:r>
    </w:p>
    <w:p w14:paraId="02CF5168" w14:textId="01DCE96D" w:rsidR="00C3532D" w:rsidRPr="00B26B8E" w:rsidRDefault="003001A1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Wykonawca zobowiązuje się wykonać przedmiot umowy z należytą starannością, zgodnie ze sztuką budowlaną, </w:t>
      </w:r>
      <w:r w:rsidRPr="00B26B8E">
        <w:rPr>
          <w:rFonts w:ascii="Arial" w:eastAsia="Times New Roman" w:hAnsi="Arial" w:cs="Arial"/>
        </w:rPr>
        <w:t xml:space="preserve">zgodnie z Dokumentacją (na którą składają się łącznie: opisana w § 3 ust. 1 Kontraktu dokumentacja; a także stanowiące załącznik nr 2 do umowy: dokumentacja projektowa, </w:t>
      </w:r>
      <w:r w:rsidRPr="00B26B8E">
        <w:rPr>
          <w:rFonts w:ascii="Arial" w:hAnsi="Arial" w:cs="Arial"/>
        </w:rPr>
        <w:t>Specyfikacja Techniczna Wykonania i Odbioru Rob</w:t>
      </w:r>
      <w:r w:rsidRPr="00B26B8E">
        <w:rPr>
          <w:rFonts w:ascii="Arial" w:eastAsia="Times New Roman" w:hAnsi="Arial" w:cs="Arial"/>
        </w:rPr>
        <w:t xml:space="preserve">ót Budowlanych - dalej </w:t>
      </w:r>
      <w:proofErr w:type="spellStart"/>
      <w:r w:rsidRPr="00B26B8E">
        <w:rPr>
          <w:rFonts w:ascii="Arial" w:eastAsia="Times New Roman" w:hAnsi="Arial" w:cs="Arial"/>
        </w:rPr>
        <w:t>STWiORB</w:t>
      </w:r>
      <w:proofErr w:type="spellEnd"/>
      <w:r w:rsidRPr="00B26B8E">
        <w:rPr>
          <w:rFonts w:ascii="Arial" w:eastAsia="Times New Roman" w:hAnsi="Arial" w:cs="Arial"/>
        </w:rPr>
        <w:t xml:space="preserve">, Specyfikacja Warunków Zamówienia – dalej SWZ, Opis przedmiotu zamówienia – dalej OPZ), Ofertą wraz </w:t>
      </w:r>
      <w:r w:rsidR="009E270A">
        <w:rPr>
          <w:rFonts w:ascii="Arial" w:eastAsia="Times New Roman" w:hAnsi="Arial" w:cs="Arial"/>
        </w:rPr>
        <w:br/>
      </w:r>
      <w:r w:rsidRPr="00B26B8E">
        <w:rPr>
          <w:rFonts w:ascii="Arial" w:eastAsia="Times New Roman" w:hAnsi="Arial" w:cs="Arial"/>
        </w:rPr>
        <w:t>z kosztorysem ofertowym (stanowiącymi załącznik nr 1 do umowy), obowiązującymi przepisami, normami, zasadami wiedzy technicznej oraz na warunkach ustalonych umową i zgodnie z Harmonogramem terminowo - rzeczowo – finansowym (załącznik nr 3 do umowy).</w:t>
      </w:r>
    </w:p>
    <w:p w14:paraId="6672BCB3" w14:textId="77777777" w:rsidR="00C3532D" w:rsidRPr="00B26B8E" w:rsidRDefault="003001A1">
      <w:pPr>
        <w:pStyle w:val="Akapitzlist"/>
        <w:numPr>
          <w:ilvl w:val="0"/>
          <w:numId w:val="1"/>
        </w:numPr>
        <w:shd w:val="clear" w:color="auto" w:fill="FFFFFF"/>
        <w:spacing w:after="120"/>
        <w:ind w:right="53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Wykonawca oświadcza niniejszym, że:</w:t>
      </w:r>
    </w:p>
    <w:p w14:paraId="5ABE0887" w14:textId="77777777" w:rsidR="00C3532D" w:rsidRPr="00B26B8E" w:rsidRDefault="003001A1">
      <w:pPr>
        <w:pStyle w:val="Akapitzlist"/>
        <w:numPr>
          <w:ilvl w:val="0"/>
          <w:numId w:val="14"/>
        </w:numPr>
        <w:shd w:val="clear" w:color="auto" w:fill="FFFFFF"/>
        <w:spacing w:after="120"/>
        <w:ind w:right="53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sprawdził pod względem prawidłowości i kompletności przekazaną Dokumentację w zakresie związanym bezpośrednio z realizowanym przedmiotem umowy oraz że nie znalazł w niej </w:t>
      </w:r>
      <w:r w:rsidRPr="00B26B8E">
        <w:rPr>
          <w:rFonts w:ascii="Arial" w:hAnsi="Arial" w:cs="Arial"/>
          <w:sz w:val="20"/>
        </w:rPr>
        <w:lastRenderedPageBreak/>
        <w:t>żadnych błędów, sprzeczności ani niejasnych sformułowań. Wykonawca dokonał wizji lokalnej terenu budowy i akceptuje panujące na nim warunki oraz otrzymał od Zamawiającego wszelkie niezbędne dane, mogące mieć wpływ na ryzyka i okoliczności realizacji przedmiotu umowy oraz uwzględnił wszystkie warunki miejscowe i okoliczności mające wpływ na cenę. Jednocześnie Wykonawca potwierdza, że posiada niezbędną wiedzę i doświadczenie, konieczne do wykonania robót budowlanych będących przedmiotem umowy.</w:t>
      </w:r>
    </w:p>
    <w:p w14:paraId="475A0A4B" w14:textId="77777777" w:rsidR="00C3532D" w:rsidRPr="00B26B8E" w:rsidRDefault="003001A1">
      <w:pPr>
        <w:pStyle w:val="Akapitzlist"/>
        <w:numPr>
          <w:ilvl w:val="0"/>
          <w:numId w:val="14"/>
        </w:numPr>
        <w:shd w:val="clear" w:color="auto" w:fill="FFFFFF"/>
        <w:spacing w:after="120"/>
        <w:ind w:right="53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znana jest mu treść Kontraktu w części dotyczącej przedmiotu umowy. Wykonawca przejmuje na siebie względem Zamawiającego ryzyka i odpowiedzialność, jakie na podstawie Kontraktu Zamawiający przyjął na siebie względem Inwestora, w odniesieniu do tej części Kontraktu, która jest przedmiotem niniejszej umowy, jak również zobowiązuje się do wykonania obowiązków w zakresie odpowiednim dla niniejszej umowy, jakie zostały nałożone na Zamawiającego w Kontrakcie.</w:t>
      </w:r>
    </w:p>
    <w:p w14:paraId="6449C49F" w14:textId="77777777" w:rsidR="00C3532D" w:rsidRPr="00B26B8E" w:rsidRDefault="003001A1">
      <w:pPr>
        <w:pStyle w:val="Akapitzlist"/>
        <w:numPr>
          <w:ilvl w:val="0"/>
          <w:numId w:val="1"/>
        </w:numPr>
        <w:shd w:val="clear" w:color="auto" w:fill="FFFFFF"/>
        <w:spacing w:after="120"/>
        <w:ind w:right="53"/>
        <w:jc w:val="both"/>
        <w:rPr>
          <w:rFonts w:ascii="Arial" w:hAnsi="Arial" w:cs="Arial"/>
          <w:sz w:val="20"/>
        </w:rPr>
      </w:pPr>
      <w:r w:rsidRPr="00B26B8E">
        <w:rPr>
          <w:rFonts w:ascii="Arial" w:eastAsia="Times New Roman" w:hAnsi="Arial" w:cs="Arial"/>
          <w:sz w:val="20"/>
        </w:rPr>
        <w:t>W celu uniknięcia wątpliwości Strony ustalają, że Wykonawca zobowiązany jest do kompleksowego wykonania przedmiotu niniejszej umowy w sposób umożliwiający Zamawiającemu należyte i terminowe przekazanie wykonanych robót Inwestorowi. W przypadku, gdyby zapisy niniejszej umowy regulowały zakres obowiązków Wykonawcy lub terminy wykonania umowy w sposób odmienny wobec analogicznych obowiązków i terminów wyznaczonych Zamawiającemu w Kontrakcie, tj. mogący powodować niedochowanie przez Zamawiającego obowiązków lub terminów dla tego rodzaju robót wynikających z Kontraktu, w miejsce takich postanowień niniejszej umowy zastosowanie znajdą odpowiednie postanowienia Kontraktu.</w:t>
      </w:r>
    </w:p>
    <w:p w14:paraId="7D08FEBF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 xml:space="preserve">§2 </w:t>
      </w:r>
    </w:p>
    <w:p w14:paraId="5D21D04F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Termin realizacji</w:t>
      </w:r>
    </w:p>
    <w:p w14:paraId="75414854" w14:textId="77777777" w:rsidR="00C3532D" w:rsidRPr="00B26B8E" w:rsidRDefault="003001A1">
      <w:pPr>
        <w:numPr>
          <w:ilvl w:val="0"/>
          <w:numId w:val="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Termin rozpoczęcia realizacji przedmiotu umowy ustala się na dzień zawarcia umowy, z zastrzeżeniem §3 ust. 1 pkt 2), lecz nie wcześniej niż po zaakceptowaniu nin. Umowy przez Inwestora.</w:t>
      </w:r>
    </w:p>
    <w:p w14:paraId="6480B25A" w14:textId="77777777" w:rsidR="00C3532D" w:rsidRPr="00B26B8E" w:rsidRDefault="00AA1007">
      <w:pPr>
        <w:numPr>
          <w:ilvl w:val="0"/>
          <w:numId w:val="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54D79">
        <w:rPr>
          <w:rFonts w:ascii="Arial" w:hAnsi="Arial" w:cs="Arial"/>
        </w:rPr>
        <w:t xml:space="preserve">Wykonawca zobowiązuje się wykonać całość robót objętych przedmiotem umowy w </w:t>
      </w:r>
      <w:r w:rsidRPr="00B54D79">
        <w:rPr>
          <w:rFonts w:ascii="Arial" w:hAnsi="Arial" w:cs="Arial"/>
          <w:b/>
          <w:bCs/>
        </w:rPr>
        <w:t xml:space="preserve">terminie do </w:t>
      </w:r>
      <w:r w:rsidR="005B565A" w:rsidRPr="00B54D79">
        <w:rPr>
          <w:rFonts w:ascii="Arial" w:hAnsi="Arial" w:cs="Arial"/>
          <w:b/>
          <w:bCs/>
        </w:rPr>
        <w:t xml:space="preserve">dnia </w:t>
      </w:r>
      <w:r w:rsidR="00735952" w:rsidRPr="00B54D79">
        <w:rPr>
          <w:rFonts w:ascii="Arial" w:hAnsi="Arial" w:cs="Arial"/>
          <w:b/>
          <w:bCs/>
        </w:rPr>
        <w:t>25.09.2026</w:t>
      </w:r>
      <w:r w:rsidR="005B565A" w:rsidRPr="00B54D79">
        <w:rPr>
          <w:rFonts w:ascii="Arial" w:hAnsi="Arial" w:cs="Arial"/>
          <w:b/>
          <w:bCs/>
        </w:rPr>
        <w:t xml:space="preserve"> roku</w:t>
      </w:r>
      <w:r w:rsidR="003001A1" w:rsidRPr="00B54D79">
        <w:rPr>
          <w:rFonts w:ascii="Arial" w:hAnsi="Arial" w:cs="Arial"/>
          <w:b/>
          <w:bCs/>
        </w:rPr>
        <w:t>.</w:t>
      </w:r>
      <w:r w:rsidR="003001A1" w:rsidRPr="00B26B8E">
        <w:rPr>
          <w:rFonts w:ascii="Arial" w:hAnsi="Arial" w:cs="Arial"/>
        </w:rPr>
        <w:t xml:space="preserve"> Strony ustalają, że termin ten rozumieją jako dzień zgłoszenia przez Wykonawcę gotowości odbioru końcowego całego przedmiotu umowy, którego odbiór wskazany w § 6 ust. 1 pkt 3) Umowy zakończy się wynikiem pozytywnym.</w:t>
      </w:r>
    </w:p>
    <w:p w14:paraId="38472001" w14:textId="77777777" w:rsidR="00C3532D" w:rsidRPr="00B26B8E" w:rsidRDefault="003001A1">
      <w:pPr>
        <w:numPr>
          <w:ilvl w:val="0"/>
          <w:numId w:val="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Harmonogram terminowo - rzeczowo - finansowy obejmujący terminy rozpoczęcia i zakończenia robót, a także terminy pośrednie realizacji stanowić będzie podstawę prowadzenia robót przez Wykonawcę.</w:t>
      </w:r>
    </w:p>
    <w:p w14:paraId="1BA3A321" w14:textId="77777777" w:rsidR="00C3532D" w:rsidRPr="00B26B8E" w:rsidRDefault="003001A1">
      <w:pPr>
        <w:numPr>
          <w:ilvl w:val="0"/>
          <w:numId w:val="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przypadku konieczności zmiany Harmonogramu terminowo - rzeczowo - finansowego Zamawiającego zawartego w Kontrakcie, Wykonawca dostosuje swój Harmonogram terminowo - rzeczowo - finansowy do jego treści. W przypadku niedostosowania treści Harmonogram terminowo - rzeczowo - finansowego przez Wykonawcę, Zamawiający będzie uprawniony do dokonania jednostronnej jego zmiany, która będzie wiążąca dla Wykonawcy, na co Wykonawca wyraża zgodę.</w:t>
      </w:r>
    </w:p>
    <w:p w14:paraId="6FB5D784" w14:textId="77777777" w:rsidR="00C3532D" w:rsidRPr="00B26B8E" w:rsidRDefault="003001A1">
      <w:pPr>
        <w:numPr>
          <w:ilvl w:val="0"/>
          <w:numId w:val="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Wykonawca ma obowiązek niezwłocznie (to jest nie później niż w ciągu 2 dni roboczych od zaistnienia przyczyny) informować Zamawiającego na piśmie lub w formie elektronicznej (e-mail wysłany na adres przedstawiciela Zamawiającego - §8 ust. 2) o wszystkich możliwych utrudnieniach w realizacji, w tym zagrożeniach w dotrzymaniu terminów, wraz z podaniem ich przypuszczalnych konsekwencji pod rygorem braku możliwości powoływania się na tą okoliczność jako podstawę zmiany terminu lub wynagrodzenia.</w:t>
      </w:r>
    </w:p>
    <w:p w14:paraId="2E19DB70" w14:textId="77777777" w:rsidR="00C3532D" w:rsidRPr="00B26B8E" w:rsidRDefault="003001A1">
      <w:pPr>
        <w:numPr>
          <w:ilvl w:val="0"/>
          <w:numId w:val="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przypadku takiego opóźnienia w realizacji zakresu określonego w Harmonogramie terminowo – rzeczowo - finansowym, że mało prawdopodobne stanie się terminowe zakończenie części albo całości przedmiotu umowy, albo w przypadku ich nienależytego wykonywania lub przestoju, Wykonawca będzie uprawniony do wykonawstwa zastępczego, tj.:</w:t>
      </w:r>
    </w:p>
    <w:p w14:paraId="31043486" w14:textId="77777777" w:rsidR="00C3532D" w:rsidRPr="00B26B8E" w:rsidRDefault="003001A1">
      <w:pPr>
        <w:pStyle w:val="Akapitzlist"/>
        <w:numPr>
          <w:ilvl w:val="0"/>
          <w:numId w:val="34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zlecenia wykonania całości albo części przedmiotu umowy podmiotowi trzeciemu,</w:t>
      </w:r>
    </w:p>
    <w:p w14:paraId="095FD48C" w14:textId="77777777" w:rsidR="00C3532D" w:rsidRPr="00B26B8E" w:rsidRDefault="003001A1">
      <w:pPr>
        <w:pStyle w:val="Akapitzlist"/>
        <w:numPr>
          <w:ilvl w:val="0"/>
          <w:numId w:val="34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wykonania całości albo części przedmiotu umowy we własnym zakresie</w:t>
      </w:r>
    </w:p>
    <w:p w14:paraId="3C69A67F" w14:textId="77777777" w:rsidR="00C3532D" w:rsidRPr="00B26B8E" w:rsidRDefault="003001A1">
      <w:pPr>
        <w:shd w:val="clear" w:color="auto" w:fill="FFFFFF"/>
        <w:spacing w:after="120"/>
        <w:ind w:left="360"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bez konieczności uzyskania uprzedniej zgody sądu oraz na wyłączny koszt i ryzyko Wykonawcy, jednakże po uprzednim wezwaniu Wykonawcy i wyznaczeniu mu dodatkowego co najmniej siedmiodniowego terminu na:</w:t>
      </w:r>
    </w:p>
    <w:p w14:paraId="3C253359" w14:textId="77777777" w:rsidR="00C3532D" w:rsidRPr="00B26B8E" w:rsidRDefault="003001A1">
      <w:pPr>
        <w:pStyle w:val="Akapitzlist"/>
        <w:numPr>
          <w:ilvl w:val="1"/>
          <w:numId w:val="14"/>
        </w:numPr>
        <w:spacing w:after="120"/>
        <w:ind w:left="1066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usunięcie naruszeń i doprowadzenie do zgodności stanu robót z Harmonogramem terminowo - rzeczowo - finansowym lub</w:t>
      </w:r>
    </w:p>
    <w:p w14:paraId="7A2FB5AB" w14:textId="77777777" w:rsidR="00C3532D" w:rsidRPr="00B26B8E" w:rsidRDefault="003001A1">
      <w:pPr>
        <w:pStyle w:val="Akapitzlist"/>
        <w:numPr>
          <w:ilvl w:val="1"/>
          <w:numId w:val="14"/>
        </w:numPr>
        <w:shd w:val="clear" w:color="auto" w:fill="FFFFFF"/>
        <w:spacing w:after="120"/>
        <w:ind w:left="1066" w:right="48" w:hanging="357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wykonanie przedmiotu umowy. </w:t>
      </w:r>
    </w:p>
    <w:p w14:paraId="1359673F" w14:textId="77777777" w:rsidR="00C3532D" w:rsidRPr="00B26B8E" w:rsidRDefault="003001A1">
      <w:pPr>
        <w:shd w:val="clear" w:color="auto" w:fill="FFFFFF"/>
        <w:spacing w:after="120"/>
        <w:ind w:left="426"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lastRenderedPageBreak/>
        <w:t>W takim przypadku Wykonawcy należy się jedynie wynagrodzenie za tę część przedmiotu umowy, która została faktycznie wykonana i odebrana przez Zamawiającego, z wyżej wymienionym wynagrodzeniem zostaną potrącone koszty wykonawstwa zastępczego oraz wszelkie koszty i szkody poniesione przez Zamawiającego w wyniku opóźnienia lub niewłaściwego wykonania zakresu przedmiotu umowy. Powyższe postanowienie pozostaje bez wpływu na możliwość naliczenia przez Zamawiającego kar umownych, a także pozostałych roszczeń odszkodowawczych Zamawiającego. Uprawnienia Zamawiającego, o których mowa w niniejszym ustępie mogą być zrealizowane także z zabezpieczenia należytego wykonania umowy, a także potrącone z dowolną wierzytelnością służącą Wykonawcy od Zamawiającego.</w:t>
      </w:r>
    </w:p>
    <w:p w14:paraId="67DA94C1" w14:textId="77777777" w:rsidR="00C3532D" w:rsidRPr="00B26B8E" w:rsidRDefault="003001A1">
      <w:pPr>
        <w:pStyle w:val="Akapitzlist"/>
        <w:numPr>
          <w:ilvl w:val="0"/>
          <w:numId w:val="2"/>
        </w:numPr>
        <w:shd w:val="clear" w:color="auto" w:fill="FFFFFF"/>
        <w:spacing w:after="120"/>
        <w:ind w:right="48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Wykonawca oświadcza, iż ma świadomość i przyjmuje do wiadomości, że na terenie budowy będą prowadzili roboty budowlane również inni podwykonawcy Zamawiającego. Wykonawca zobowiązuje się do koordynacji robót z pozostałymi podwykonawcami obecnymi na terenie budowy i oświadcza, że w związku z obecnością innych podwykonawców na terenie budowy nie będzie zgłaszał jakichkolwiek roszczeń wobec Zamawiającego.</w:t>
      </w:r>
    </w:p>
    <w:p w14:paraId="4789AB25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§3</w:t>
      </w:r>
    </w:p>
    <w:p w14:paraId="07778E06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Obowiązki Stron</w:t>
      </w:r>
    </w:p>
    <w:p w14:paraId="10903F05" w14:textId="77777777" w:rsidR="00C3532D" w:rsidRPr="00B26B8E" w:rsidRDefault="003001A1">
      <w:pPr>
        <w:numPr>
          <w:ilvl w:val="0"/>
          <w:numId w:val="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Zamawiający:</w:t>
      </w:r>
    </w:p>
    <w:p w14:paraId="08CE5732" w14:textId="77777777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będzie współpracował z Wykonawcą w celu należytego wykonania przedmiotu umowy,</w:t>
      </w:r>
    </w:p>
    <w:p w14:paraId="6EF3CB5D" w14:textId="77777777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przekaże Wykonawcy teren budowy w uzgodnionym przez Strony terminie,</w:t>
      </w:r>
    </w:p>
    <w:p w14:paraId="19CDA373" w14:textId="77777777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zapewni nadzory branżowe, przy czym, jeśli przyjazd gestora na budowę będzie spowodowany z przyczyn zależnych od Wykonawcy a nie będzie naturalną konsekwencją wykonanych robót budowlanych, kosztami nadzoru zostanie obciążony Wykonawca, </w:t>
      </w:r>
    </w:p>
    <w:p w14:paraId="01044594" w14:textId="77777777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nie będzie ponosił odpowiedzialności za składniki majątkowe Wykonawcy,</w:t>
      </w:r>
    </w:p>
    <w:p w14:paraId="1BEDE73B" w14:textId="76259C1A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nie będzie ponosił odpowiedzialności za szkody, wypadki i zajścia mające związek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z wykonywaniem przez Wykonawcę przedmiotu umowy,</w:t>
      </w:r>
    </w:p>
    <w:p w14:paraId="10CC7936" w14:textId="77777777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ma prawo wydawać polecenia Wykonawcy dotyczące usunięcia z terenu budowy wszelkich materiałów, które nie spełniają wymogów określonych w umowie bądź przepisach prawa oraz zastąpienia ich właściwymi materiałami,</w:t>
      </w:r>
    </w:p>
    <w:p w14:paraId="0F52C321" w14:textId="77777777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może żądać rozbiórki i właściwego odbudowania albo naprawy robót, które ze względu na zastosowane materiały czy wykonawstwo, nie są zgodne z umową, a w szczególności w opinii właściwego Inspektora nadzoru. W przypadku ujawnienia wad w robotach, Zamawiający ma prawo żądać ich usunięcia, na koszt Wykonawcy,</w:t>
      </w:r>
    </w:p>
    <w:p w14:paraId="75149526" w14:textId="77777777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zapewni obsługę geodezyjną,</w:t>
      </w:r>
    </w:p>
    <w:p w14:paraId="31AAD84A" w14:textId="77777777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zapewni projekt organizacji ruchu wraz z oznakowaniem i ustawieniem na budowie - za utrzymanie tymczasowej organizacji w trakcie prowadzenia </w:t>
      </w:r>
      <w:r w:rsidR="00591346" w:rsidRPr="00B26B8E">
        <w:rPr>
          <w:rFonts w:ascii="Arial" w:hAnsi="Arial" w:cs="Arial"/>
          <w:sz w:val="20"/>
        </w:rPr>
        <w:t>robót i w ich obrębie</w:t>
      </w:r>
      <w:r w:rsidRPr="00B26B8E">
        <w:rPr>
          <w:rFonts w:ascii="Arial" w:hAnsi="Arial" w:cs="Arial"/>
          <w:sz w:val="20"/>
        </w:rPr>
        <w:t xml:space="preserve"> (czystość oznakowania, prawidłowość ustawienia) odpowiada Wykonawca,</w:t>
      </w:r>
    </w:p>
    <w:p w14:paraId="02386C53" w14:textId="77777777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dokona odbioru końcowego przedmiotu umowy zgodnie z warunkami określonymi w niniejszej umowie,</w:t>
      </w:r>
    </w:p>
    <w:p w14:paraId="49A04CAC" w14:textId="2CA26DE3" w:rsidR="00C3532D" w:rsidRPr="00B26B8E" w:rsidRDefault="003001A1">
      <w:pPr>
        <w:pStyle w:val="Akapitzlist"/>
        <w:numPr>
          <w:ilvl w:val="0"/>
          <w:numId w:val="1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bookmarkStart w:id="0" w:name="_Hlk166572276"/>
      <w:r w:rsidRPr="00B26B8E">
        <w:rPr>
          <w:rFonts w:ascii="Arial" w:hAnsi="Arial" w:cs="Arial"/>
          <w:sz w:val="20"/>
        </w:rPr>
        <w:t xml:space="preserve">dokona terminowej zapłaty wynagrodzenia za wykonane i odebrane roboty zgodnie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z postanowieniami niniejszej umowy.</w:t>
      </w:r>
      <w:bookmarkEnd w:id="0"/>
    </w:p>
    <w:p w14:paraId="25AA35E2" w14:textId="77777777" w:rsidR="00C3532D" w:rsidRPr="00B26B8E" w:rsidRDefault="003001A1">
      <w:pPr>
        <w:numPr>
          <w:ilvl w:val="0"/>
          <w:numId w:val="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Wykonawca:</w:t>
      </w:r>
    </w:p>
    <w:p w14:paraId="0DE1EFF4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bookmarkStart w:id="1" w:name="_Hlk166572297"/>
      <w:r w:rsidRPr="00B26B8E">
        <w:rPr>
          <w:rFonts w:ascii="Arial" w:hAnsi="Arial" w:cs="Arial"/>
        </w:rPr>
        <w:t>zapewni materiały i sprzęt konieczne do prawidłowego wykonania przedmiotu umowy,</w:t>
      </w:r>
      <w:bookmarkEnd w:id="1"/>
    </w:p>
    <w:p w14:paraId="2FBF16BE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będzie kontrolował jakość materiałów i robót zgodnie z postanowieniami Dokumentacji, </w:t>
      </w:r>
    </w:p>
    <w:p w14:paraId="50D84C37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przekaże Zamawiającemu dokumenty materiałowe do zatwierdzenia przez Inwestora,</w:t>
      </w:r>
    </w:p>
    <w:p w14:paraId="14F0C7FA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prowadził będzie roboty w sposób nienaruszający interesu Zamawiającego, Inwestora oraz osób trzecich, w tym innych podwykonawców Inwestycji,</w:t>
      </w:r>
    </w:p>
    <w:p w14:paraId="74348E2B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 wszelkie prace przygotowawcze, niezbędne do realizacji przedmiotu umowy,</w:t>
      </w:r>
    </w:p>
    <w:p w14:paraId="1F3F0B59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zorganizuje i zapewni na swoje potrzeby i na własny koszt zaplecze budowy,</w:t>
      </w:r>
    </w:p>
    <w:p w14:paraId="50A31565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zabezpieczy w sposób trwały teren, na którym wykonywał będzie roboty budowlane przed dostępem osób trzecich,</w:t>
      </w:r>
    </w:p>
    <w:p w14:paraId="1B78A926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zabezpieczy wykonane roboty i zabudowane urządzenia do czasu odbioru końcowego Inwestycji,</w:t>
      </w:r>
    </w:p>
    <w:p w14:paraId="7EFDC807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lastRenderedPageBreak/>
        <w:t>będzie informował Zamawiającego w toku realizacji przedmiotu umowy o pojawiających się zagrożeniach,</w:t>
      </w:r>
    </w:p>
    <w:p w14:paraId="68EFC1B5" w14:textId="492751A5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zapewni terminowe wykonanie przedmiotu umowy – w tym celu rozpoczęcie wykonywania przez Wykonawcę robót (nie później niż w terminie 5 dni od udostępnienia przez Zamawiającego frontu robót) lub ich zakończenie może ulec przyspieszeniu lub opóźnieniu,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a w przypadku przedłużenia terminu wykonania umowy poniesie wszystkie koszty związane z utrzymaniem terenu budowy w zakresie objętym niniejszą umową,</w:t>
      </w:r>
    </w:p>
    <w:p w14:paraId="50E71EAF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poinformuje Zamawiającego o wadach w Dokumentacji niezwłocznie po ich stwierdzeniu,</w:t>
      </w:r>
    </w:p>
    <w:p w14:paraId="4D9108EC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będzie informował Zamawiającego o terminach odbioru robót ulegających zakryciu i zanikających w zakresie określonym w Dokumentacji z co najmniej 4 dniowym wyprzedzeniem,</w:t>
      </w:r>
    </w:p>
    <w:p w14:paraId="50102E69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zabezpieczy utrzymanie porządku na budowie, a w szczególności ochronę mienia w trakcie wykonywania robót budowlanych, bezpieczeństwa ppoż. oraz przestrzeganie przepisów BHP,</w:t>
      </w:r>
    </w:p>
    <w:p w14:paraId="17D14278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zabezpieczy prowadzenie robót zgodnie z przepisami BHP oraz ppoż., w tym zapewnienie niezbędnego BHP w zakresie wykonywanych prac, w szczególności: obarierowanie, oznakowanie, zapewnienie informacji BHP. Wykonawca zapewni BHP osobiste pracowników w zakresie: kasków, kamizelek, butów, sprzętu ochrony oczu i słuchu, innych wymaganych zabezpieczeń określonych w przepisach,</w:t>
      </w:r>
    </w:p>
    <w:p w14:paraId="51EFC4A4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na własny koszt zapewni dojazd do terenu budowy zgodnie z uzyskanymi zezwoleniami i uzgodnieniami z użytkownikami/właścicielami terenu, po którym ma przebiegać trasa dojazdu do terenu budowy,</w:t>
      </w:r>
    </w:p>
    <w:p w14:paraId="7657B99E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zapewni niezbędne dojazdy/dojścia i objazdy dla użytkowników i mieszkańców, a w przypadku, gdy dojazd/dojście do jakiejś posesji będzie czasowo niemożliwe – czas i termin prowadzenia robót Wykonawca uzgodni z użytkownikami i mieszkańcami,</w:t>
      </w:r>
    </w:p>
    <w:p w14:paraId="1E78CDC6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 inwentaryzację fotograficzną stanu technicznego dróg, budynków oraz budowli przyległych do terenu budowy lub będących w strefie oddziaływania budowy przed realizacją zadania wraz z ewentualnym podpisaniem dwustronnych protokołów z ich właścicielami oraz przekaże kopię sporządzonej dokumentacji Zamawiającemu przed rozpoczęciem prac. Powyższe ma na celu zabezpieczenie Wykonawcy, Zamawiającego i Inwestora przed bezpodstawnymi żądaniami odszkodowań przez właścicieli za uszkodzone obiekty. Inwentaryzacja fotograficzna w wersji elektronicznej, stanowić będzie element dokumentacji powykonawczej,</w:t>
      </w:r>
    </w:p>
    <w:p w14:paraId="1B7AE3A6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sporządzi dokumentację fotograficzną dla wszystkich prowadzonych robót, w tym robót zanikających i ulegających zakryciu. Dokumentacja fotograficzna w wersji elektronicznej, stanowić będzie element dokumentacji powykonawczej,</w:t>
      </w:r>
    </w:p>
    <w:p w14:paraId="547C0C0E" w14:textId="0F59653E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 trakcie realizacji Inwestycji Wykonawca zobowiązany będzie utrzymywać drogi dojazdowe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 xml:space="preserve">i ciągi komunikacyjne w czystości. W przypadku zanieczyszczenia ulic w związku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z prowadzeniem robót związanych z realizacją umowy, Wykonawca zobowiązany jest do zapewnienia na bieżąco czyszczenia ulic, własnym staraniem i na własny koszt. W przypadku niewykonania tych obowiązków, Zamawiający jest upoważniony do ich zlecenia innemu Wykonawcy i obciążenia Wykonawcy kosztami ich wykonania. Zamawiający upoważniony jest do pokrycia ww. kosztów z dowolnej faktury Wykonawcy, za wykonanie przedmiotu umowy,</w:t>
      </w:r>
    </w:p>
    <w:p w14:paraId="35E74A21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zobowiązuje się do udziału w naradach koordynacyjnych organizowanych przez Zamawiającego lub Inwestora,</w:t>
      </w:r>
    </w:p>
    <w:p w14:paraId="0513B40D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będzie ponosił odpowiedzialność z tytułu szkód, które mogą zaistnieć w związku z realizacją przedmiotu umowy,</w:t>
      </w:r>
    </w:p>
    <w:p w14:paraId="5FEF04F4" w14:textId="154B89A7" w:rsidR="00C3532D" w:rsidRPr="00B26B8E" w:rsidRDefault="003001A1" w:rsidP="000953D8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zobowiązuje się do posiadania – w czasie obowiązywania niniejszej umowy ubezpieczenia odpowiedzialności związanej z realizacją przedmiotowej umowy w zakresie odpowiedzialności cywilnej (OC) Wykonawcy z tytułu prowadzonej działalności gospodarczej, obejmującej swym zakresem co najmniej szkody powstałe w związku z wykonaniem robót budowlanych i innych prac objętych przedmiotem umowy, na kwotę ubezpieczenia równą wartości niniejszej Umowy, każdorazowo nie niższą niż należne Wykonawcy wynagrodzenie na mocy niniejszej umowy oraz terminowego opłacania należnych składek ubezpieczeniowych; ubezpieczenie winno obejmować również szkody wyrządzone wskutek rażącego niedbalstwa</w:t>
      </w:r>
      <w:r w:rsidR="004150B4" w:rsidRPr="00B26B8E">
        <w:rPr>
          <w:rFonts w:ascii="Arial" w:hAnsi="Arial" w:cs="Arial"/>
        </w:rPr>
        <w:t>. K</w:t>
      </w:r>
      <w:r w:rsidRPr="00B26B8E">
        <w:rPr>
          <w:rFonts w:ascii="Arial" w:hAnsi="Arial" w:cs="Arial"/>
        </w:rPr>
        <w:t>oszt umowy lub umów (polisy lub polis ubezpieczeniowych), w szczególności składki ubezpieczeniowe, pokrywa w całości Wykonawca</w:t>
      </w:r>
      <w:r w:rsidR="004150B4" w:rsidRPr="00B26B8E">
        <w:rPr>
          <w:rFonts w:ascii="Arial" w:hAnsi="Arial" w:cs="Arial"/>
        </w:rPr>
        <w:t>.</w:t>
      </w:r>
      <w:r w:rsidR="000953D8" w:rsidRPr="00B26B8E">
        <w:rPr>
          <w:rFonts w:ascii="Arial" w:hAnsi="Arial" w:cs="Arial"/>
        </w:rPr>
        <w:t xml:space="preserve"> N</w:t>
      </w:r>
      <w:r w:rsidRPr="00B26B8E">
        <w:rPr>
          <w:rFonts w:ascii="Arial" w:hAnsi="Arial" w:cs="Arial"/>
        </w:rPr>
        <w:t>iewywiązanie się przez Wykonawcę z</w:t>
      </w:r>
      <w:r w:rsidR="000953D8" w:rsidRPr="00B26B8E">
        <w:rPr>
          <w:rFonts w:ascii="Arial" w:hAnsi="Arial" w:cs="Arial"/>
        </w:rPr>
        <w:t xml:space="preserve"> powyższych </w:t>
      </w:r>
      <w:r w:rsidRPr="00B26B8E">
        <w:rPr>
          <w:rFonts w:ascii="Arial" w:hAnsi="Arial" w:cs="Arial"/>
        </w:rPr>
        <w:t xml:space="preserve">obowiązków upoważnia Zamawiającego do ubezpieczenia Wykonawcy na jego koszt. Koszty, które Zamawiający poniesie celem ubezpieczenia Wykonawcy obciążą Wykonawcę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lastRenderedPageBreak/>
        <w:t>i Zamawiający będzie mógł potrącić z wynagrodzenia należnego Wykonawcy;</w:t>
      </w:r>
    </w:p>
    <w:p w14:paraId="6F9DE140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od dnia przejęcia terenu budowy do dnia odbioru końcowego przedmiotu umowy, będzie odpowiadał za wszystkie ewentualne szkody w istniejących tam instalacjach i wyposażeniu, wyrządzone przez Wykonawcę w związku z realizacją swojego zakresu w ramach przedmiotu umowy,</w:t>
      </w:r>
    </w:p>
    <w:p w14:paraId="16D74193" w14:textId="3D830AF8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ponosi odpowiedzialność za powstałe w toku własnych prac odpady - jest zobowiązany do wywozu i utylizacji ziemi, gruzu oraz innych materiałów i nieczystości z terenu budowy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i przekazania Zamawiającemu dokumentów wywozu na składowisko odpadów oraz za właściwy sposób postępowania z nimi, zgodnie z przepisami obowiązujących ustawy o odpadach oraz ustawy o utrzymaniu czystości i</w:t>
      </w:r>
      <w:r w:rsidR="000953D8" w:rsidRPr="00B26B8E">
        <w:rPr>
          <w:rFonts w:ascii="Arial" w:hAnsi="Arial" w:cs="Arial"/>
        </w:rPr>
        <w:t> </w:t>
      </w:r>
      <w:r w:rsidRPr="00B26B8E">
        <w:rPr>
          <w:rFonts w:ascii="Arial" w:hAnsi="Arial" w:cs="Arial"/>
        </w:rPr>
        <w:t>porządku w gminach. Karty odpadów potwierdzające utylizację wytworzonych przez Wykonawcę odpadów będą stanowiły element dokumentacji powykonawczej,</w:t>
      </w:r>
    </w:p>
    <w:p w14:paraId="5AFB587A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będzie prowadzić roboty w sposób umożliwiający zachowanie dobrego stanu fitosanitarnego zieleni, która nie jest w ramach zadania przeznaczona do usunięcia; Wykonawca będzie prowadził roboty w pobliżu istniejącej zieleni ze szczególną ostrożnością, nie będzie składował materiałów budowlanych i odpadów w pobliżu istniejącej zieleni wysokiej i wykona prace zabezpieczające w zakresie zieleni w obrębie prowadzonych prac i dróg transportowych;</w:t>
      </w:r>
    </w:p>
    <w:p w14:paraId="777E235F" w14:textId="281B3238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 trakcie wykonywania przedmiotu umowy będzie zobowiązany chronić znaki geodezyjne, urządzenia zabezpieczające te znaki oraz budowle triangulacyjne (zgodnie z obowiązującą ustawą Prawo geodezyjne i kartograficzne). W związku z tym w przypadku ich zniszczenia, uszkodzenia lub przemieszczenia Wykonawca zobowiązany jest do niezwłocznego zawiadomienia o tym fakcie Zamawiającego. Następnie najpóźniej do dnia zakończenia przedmiotu umowy Wykonawca zleci uprawnionej jednostce wykonawstwa geodezyjnego wykonanie pracy geodezyjnej w asortymencie „osnowy i pomiary grawimetryczne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 xml:space="preserve">i magnetyczne” w celu wymiany zniszczonych lub uszkodzonych znaków osnowy III klasy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i wykona to na własny koszt i ryzyko. Kopia zgłoszenia pracy geodezyjnej zawierająca nr KERG nadany przez Grodzki Ośrodek Dokumentacji Geodezyjnej i Kartograficznej i datę rejestracji stanowi podstawę kontroli wykonania,</w:t>
      </w:r>
    </w:p>
    <w:p w14:paraId="3D1FF8A9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jest zobowiązany do:</w:t>
      </w:r>
    </w:p>
    <w:p w14:paraId="0E933CB2" w14:textId="7EE588E8" w:rsidR="00C3532D" w:rsidRPr="00B26B8E" w:rsidRDefault="003001A1">
      <w:pPr>
        <w:pStyle w:val="Akapitzlist"/>
        <w:numPr>
          <w:ilvl w:val="0"/>
          <w:numId w:val="30"/>
        </w:numPr>
        <w:shd w:val="clear" w:color="auto" w:fill="FFFFFF"/>
        <w:spacing w:after="120"/>
        <w:ind w:left="1077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zgłaszania konieczności wykonania robót zamiennych lub dodatkowych, wchodzących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 xml:space="preserve">w zakres przedmiotu umowy, bezpośrednio po stwierdzeniu takiej konieczności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i Zamawiającemu do zatwierdzenia przez Zamawiającego i właściwego Inspektora nadzoru przedmiarów tych robót najpóźniej w terminie 7 dni od daty akceptacji tych robót przez Zamawiającego,</w:t>
      </w:r>
    </w:p>
    <w:p w14:paraId="418C2F36" w14:textId="77777777" w:rsidR="00C3532D" w:rsidRPr="00B26B8E" w:rsidRDefault="003001A1">
      <w:pPr>
        <w:pStyle w:val="Akapitzlist"/>
        <w:numPr>
          <w:ilvl w:val="0"/>
          <w:numId w:val="30"/>
        </w:numPr>
        <w:shd w:val="clear" w:color="auto" w:fill="FFFFFF"/>
        <w:spacing w:after="120"/>
        <w:ind w:left="1077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zgłaszania konieczności wykonania dodatkowych robót budowlanych, nieobjętych przedmiotem umowy,</w:t>
      </w:r>
    </w:p>
    <w:p w14:paraId="39FC0D73" w14:textId="77777777" w:rsidR="00C3532D" w:rsidRPr="00B26B8E" w:rsidRDefault="003001A1">
      <w:pPr>
        <w:pStyle w:val="Akapitzlist"/>
        <w:numPr>
          <w:ilvl w:val="0"/>
          <w:numId w:val="30"/>
        </w:numPr>
        <w:shd w:val="clear" w:color="auto" w:fill="FFFFFF"/>
        <w:spacing w:after="120"/>
        <w:ind w:left="1077" w:right="45" w:hanging="357"/>
        <w:contextualSpacing w:val="0"/>
        <w:jc w:val="both"/>
        <w:rPr>
          <w:rFonts w:ascii="Arial" w:hAnsi="Arial" w:cs="Arial"/>
          <w:sz w:val="20"/>
        </w:rPr>
      </w:pPr>
      <w:bookmarkStart w:id="2" w:name="_Hlk166573318"/>
      <w:r w:rsidRPr="00B26B8E">
        <w:rPr>
          <w:rFonts w:ascii="Arial" w:hAnsi="Arial" w:cs="Arial"/>
          <w:sz w:val="20"/>
        </w:rPr>
        <w:t>w przypadku niedopełnienia obowiązków zgłoszenia robót zanikowych lub ulegających zakryciu Wykonawca zobowiązany jest na żądanie Zamawiającego odkryć roboty lub wykonać otwory niezbędne do zbadania robót, a następnie przywrócić roboty do stanu poprzedniego.</w:t>
      </w:r>
      <w:bookmarkEnd w:id="2"/>
    </w:p>
    <w:p w14:paraId="159CBEA9" w14:textId="4C6BD71F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wykona wszelkie pomiary, projekty warsztatowe, montażowe, technologiczne niezbędne dla realizacji przedmiotu umowy; projekty te należy wykonać zgodnie z obowiązującymi przepisami, wiedzą techniczną i normami oraz uzyskać dla nich opinię Nadzoru Autorskiego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i akceptację Zamawiającego oraz Inwestora,</w:t>
      </w:r>
    </w:p>
    <w:p w14:paraId="394B109E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będzie współpracował z geodetą w celu dokonania wszelkich niezbędnych pomiarów powykonawczych,</w:t>
      </w:r>
    </w:p>
    <w:p w14:paraId="0FC95238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po zakończeniu robót uporządkuje teren, na którym były wykonywane roboty budowlane,</w:t>
      </w:r>
    </w:p>
    <w:p w14:paraId="3963F97F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nie później niż do dnia dokonania odbioru końcowego przekaże dokument gwarancyjny dla całego przedmiotu umowy, zgodny ze wzorem stanowiącym załącznik do umowy,</w:t>
      </w:r>
    </w:p>
    <w:p w14:paraId="4B675E18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będzie wykonywał inne czynności wyżej nie wyszczególnione związane z pełnieniem funkcji Wykonawcy, w celu właściwego wykonania przedmiotu umowy,</w:t>
      </w:r>
    </w:p>
    <w:p w14:paraId="57919A35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na potrzeby opracowania dokumentacji powykonawczej, będzie przekazywał Zamawiającego dokumentację zgodnie z wymaganiami Kontraktu w zakresie wykonanego przez siebie przedmiotu umowy – a w razie stwierdzenia uwag Inwestora lub Zamawiającego do tej dokumentacji dokona odpowiednich zmian lub poprawek w terminie do 10 dni od dnia zgłoszenia,</w:t>
      </w:r>
    </w:p>
    <w:p w14:paraId="07D5B4C8" w14:textId="37F09BBC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lastRenderedPageBreak/>
        <w:t xml:space="preserve">zobowiązuje się działać jako sumienny doradca Zamawiającego i Inwestora, zgodnie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z przepisami oraz z zasadami postępowania obowiązującymi w jego zawodzie. W szczególności, Wykonawca zobowiązuje się powstrzymać</w:t>
      </w:r>
      <w:r w:rsidR="003102C7">
        <w:rPr>
          <w:rFonts w:ascii="Arial" w:hAnsi="Arial" w:cs="Arial"/>
        </w:rPr>
        <w:t xml:space="preserve"> </w:t>
      </w:r>
      <w:r w:rsidRPr="00B26B8E">
        <w:rPr>
          <w:rFonts w:ascii="Arial" w:hAnsi="Arial" w:cs="Arial"/>
        </w:rPr>
        <w:t xml:space="preserve">od wszelkich publicznych oświadczeń dotyczących umowy i Kontraktu bez uzyskania wcześniejszej zgody Zamawiającego, jak również od angażowania się w jakąkolwiek działalność pozostającą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w konflikcie z jego zobowiązaniami wobec Zamawiającego i Inwestora wynikającymi z umowy. Wykonawca oraz osoby przy pomocy których wykonuje umowę, zobowiązani są wstrzymać się od wszelkich czynności i działań sprzecznych z interesem Zamawiającego i Inwestora,</w:t>
      </w:r>
    </w:p>
    <w:p w14:paraId="2C8501BF" w14:textId="77777777" w:rsidR="00C3532D" w:rsidRPr="00B26B8E" w:rsidRDefault="003001A1">
      <w:pPr>
        <w:numPr>
          <w:ilvl w:val="0"/>
          <w:numId w:val="1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wykona na własny koszt wszelkie niezbędne badania (w tym badania nośności i zagęszczenia gruntu zasypanych wykopów oraz badanie parametrów podłoża zgodnie z wytycznymi wynikającymi ze </w:t>
      </w:r>
      <w:proofErr w:type="spellStart"/>
      <w:r w:rsidRPr="00B26B8E">
        <w:rPr>
          <w:rFonts w:ascii="Arial" w:hAnsi="Arial" w:cs="Arial"/>
        </w:rPr>
        <w:t>STWiORB</w:t>
      </w:r>
      <w:proofErr w:type="spellEnd"/>
      <w:r w:rsidRPr="00B26B8E">
        <w:rPr>
          <w:rFonts w:ascii="Arial" w:hAnsi="Arial" w:cs="Arial"/>
        </w:rPr>
        <w:t>) i próby w zakresie prowadzonych przez siebie prac, a wyniki pomiarów i sprawdzeń będą stanowiły element dokumentacji powykonawczej.</w:t>
      </w:r>
    </w:p>
    <w:p w14:paraId="05A0D2DC" w14:textId="77777777" w:rsidR="00C3532D" w:rsidRPr="00B26B8E" w:rsidRDefault="003001A1">
      <w:pPr>
        <w:numPr>
          <w:ilvl w:val="0"/>
          <w:numId w:val="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Wymagania dotyczące zatrudniania na umowę o pracę osób wykonujących wskazane przez Wykonawcę czynności w zakresie realizacji przedmiotu umowy:</w:t>
      </w:r>
    </w:p>
    <w:p w14:paraId="05C5E691" w14:textId="77777777" w:rsidR="00C3532D" w:rsidRPr="00B26B8E" w:rsidRDefault="003001A1">
      <w:pPr>
        <w:pStyle w:val="Akapitzlist"/>
        <w:numPr>
          <w:ilvl w:val="0"/>
          <w:numId w:val="18"/>
        </w:numPr>
        <w:shd w:val="clear" w:color="auto" w:fill="FFFFFF"/>
        <w:spacing w:after="120"/>
        <w:ind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Wykonawca w terminie wskazanym przez Zamawiającego lub Inwestora złoży oświadczenie o zatrudnieniu osób na podstawie umowy o pracę w zakresie czynności określonych w pkt 2) poniżej pod rygorem zakazu wykonywania czynności określonych w pkt 2) z winy Wykonawcy, bez prawa Wykonawcy do powoływania się na tę okoliczność jako przesłanki zmiany terminu umowy. Oświadczenie to powinno zawierać w szczególności: dokładne określenie podmiotu składającego oświadczenie, datę złożenia oświadczenia, wskazanie, że objęte wezwaniem czynności wykonują osoby zatrudnione na podstawie umowy o pracę wraz ze wskazaniem imion i nazwisk tych osób, rodzaju umowy o pracę i wymiaru etatu oraz podpis osoby uprawnionej do złożenia oświadczenia w imieniu Podwykonawcy.</w:t>
      </w:r>
    </w:p>
    <w:p w14:paraId="142AF556" w14:textId="77777777" w:rsidR="00C3532D" w:rsidRPr="00B26B8E" w:rsidRDefault="003001A1">
      <w:pPr>
        <w:pStyle w:val="Akapitzlist"/>
        <w:numPr>
          <w:ilvl w:val="0"/>
          <w:numId w:val="18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Zamawiający wymaga zatrudnienia na podstawie umowy o pracę przez Wykonawcę osób wyznaczonych przez niego do realizacji wszystkich robót budowlanych w ramach przedmiotu umowy.</w:t>
      </w:r>
    </w:p>
    <w:p w14:paraId="4F12A19C" w14:textId="77777777" w:rsidR="00C3532D" w:rsidRPr="00B26B8E" w:rsidRDefault="003001A1">
      <w:pPr>
        <w:pStyle w:val="Akapitzlist"/>
        <w:numPr>
          <w:ilvl w:val="0"/>
          <w:numId w:val="18"/>
        </w:numPr>
        <w:shd w:val="clear" w:color="auto" w:fill="FFFFFF"/>
        <w:spacing w:after="120"/>
        <w:ind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W trakcie realizacji przedmiotu umowy, Zamawiający uprawniony jest do wykonywania czynności kontrolnych wobec Wykonawcy </w:t>
      </w:r>
      <w:proofErr w:type="gramStart"/>
      <w:r w:rsidRPr="00B26B8E">
        <w:rPr>
          <w:rFonts w:ascii="Arial" w:hAnsi="Arial" w:cs="Arial"/>
          <w:sz w:val="20"/>
        </w:rPr>
        <w:t>odnośnie</w:t>
      </w:r>
      <w:proofErr w:type="gramEnd"/>
      <w:r w:rsidRPr="00B26B8E">
        <w:rPr>
          <w:rFonts w:ascii="Arial" w:hAnsi="Arial" w:cs="Arial"/>
          <w:sz w:val="20"/>
        </w:rPr>
        <w:t xml:space="preserve"> spełnienia przez Wykonawcę wymogu zatrudnienia na podstawie umowy o pracę osób wykonujących wskazane w pkt 2) czynności. Zamawiający uprawniony jest w szczególności do żądania:</w:t>
      </w:r>
    </w:p>
    <w:p w14:paraId="18CEAE73" w14:textId="77777777" w:rsidR="00C3532D" w:rsidRPr="00B26B8E" w:rsidRDefault="003001A1">
      <w:pPr>
        <w:pStyle w:val="Akapitzlist"/>
        <w:numPr>
          <w:ilvl w:val="0"/>
          <w:numId w:val="19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przekazania oświadczenia zatrudnionego pracownika,</w:t>
      </w:r>
    </w:p>
    <w:p w14:paraId="4C071DE9" w14:textId="77777777" w:rsidR="00C3532D" w:rsidRPr="00B26B8E" w:rsidRDefault="003001A1">
      <w:pPr>
        <w:pStyle w:val="Akapitzlist"/>
        <w:numPr>
          <w:ilvl w:val="0"/>
          <w:numId w:val="19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oświadczenia Wykonawcy lub Podwykonawcy o zatrudnieniu pracownika na podstawie umowy o pracę – uwzględniające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Wykonawcy,</w:t>
      </w:r>
    </w:p>
    <w:p w14:paraId="48134CF5" w14:textId="77777777" w:rsidR="00C3532D" w:rsidRPr="00B26B8E" w:rsidRDefault="003001A1">
      <w:pPr>
        <w:pStyle w:val="Akapitzlist"/>
        <w:numPr>
          <w:ilvl w:val="0"/>
          <w:numId w:val="19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poświadczonej za zgodność z oryginałem kopii umowy o pracę zatrudnionego pracownika w zakresie niezbędnym do potwierdzenia istnienia stosunku pracy, tj. bez danych objętych ochroną prywatności,</w:t>
      </w:r>
    </w:p>
    <w:p w14:paraId="277C40A0" w14:textId="77777777" w:rsidR="00C3532D" w:rsidRPr="00B26B8E" w:rsidRDefault="003001A1">
      <w:pPr>
        <w:pStyle w:val="Akapitzlist"/>
        <w:numPr>
          <w:ilvl w:val="0"/>
          <w:numId w:val="19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innych wskazanych przez Zamawiającego lub Inwestora dokumentów,</w:t>
      </w:r>
    </w:p>
    <w:p w14:paraId="64C809FF" w14:textId="77777777" w:rsidR="00C3532D" w:rsidRPr="00B26B8E" w:rsidRDefault="003001A1">
      <w:pPr>
        <w:shd w:val="clear" w:color="auto" w:fill="FFFFFF"/>
        <w:spacing w:after="120"/>
        <w:ind w:left="720" w:right="45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zawierających informacje niezbędne do weryfikacji zatrudnienia na podstawie umowy o pracę, w szczególności imię i nazwisko zatrudnionego pracownika oraz zakres jego obowiązków.</w:t>
      </w:r>
    </w:p>
    <w:p w14:paraId="69346D9A" w14:textId="77777777" w:rsidR="00C3532D" w:rsidRPr="00B26B8E" w:rsidRDefault="003001A1">
      <w:pPr>
        <w:pStyle w:val="Akapitzlist"/>
        <w:numPr>
          <w:ilvl w:val="0"/>
          <w:numId w:val="18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Zamawiający oraz Inwestor zastrzegają sobie prawo do przeprowadzania kontroli na miejscu wykonywania świadczenia przez Wykonawcę.</w:t>
      </w:r>
    </w:p>
    <w:p w14:paraId="1B5D915A" w14:textId="77777777" w:rsidR="00C3532D" w:rsidRPr="00B26B8E" w:rsidRDefault="003001A1">
      <w:pPr>
        <w:pStyle w:val="Akapitzlist"/>
        <w:numPr>
          <w:ilvl w:val="0"/>
          <w:numId w:val="18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 trakcie realizacji przedmiotu umowy, na każde wezwanie Zamawiającego lub Inwestora w terminie wyznaczonym w wezwaniu, a jeśli termin nie zostanie wyznaczony - w terminie do 3 dni roboczych od przekazania wezwania, Wykonawca przedłoży dowody, o których mowa w ust. 3 pkt 2).</w:t>
      </w:r>
    </w:p>
    <w:p w14:paraId="6F9DEC74" w14:textId="77777777" w:rsidR="00C3532D" w:rsidRPr="00B26B8E" w:rsidRDefault="003001A1">
      <w:pPr>
        <w:pStyle w:val="Akapitzlist"/>
        <w:numPr>
          <w:ilvl w:val="0"/>
          <w:numId w:val="18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Wykonawca zatrudni osoby wykonujące czynności wskazane powyżej na cały okres wykonywania tych czynności w trakcie realizacji przedmiotu umowy. W przypadku rozwiązania / wygaśnięcia stosunku pracy przed zakończeniem tego okresu, Wykonawca jest zobowiązany do zatrudnienia od następnego dnia po ustaniu stosunku pracy innej osoby na to samo stanowisko pracy. Jednocześnie w dniu rozpoczęcia pracy przez nowozatrudnioną osobę Wykonawca jest zobowiązany przekazać Zamawiającemu aktualne oświadczenie o zatrudnieniu na podstawie umowy o pracę wszystkich osób wykonujących w trakcie realizacji przedmiotu umowy czynności, o których mowa w ust. 3 pkt 2).</w:t>
      </w:r>
    </w:p>
    <w:p w14:paraId="18851847" w14:textId="77777777" w:rsidR="00C3532D" w:rsidRPr="00B26B8E" w:rsidRDefault="003001A1">
      <w:pPr>
        <w:pStyle w:val="Akapitzlist"/>
        <w:numPr>
          <w:ilvl w:val="0"/>
          <w:numId w:val="18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lastRenderedPageBreak/>
        <w:t>Z tytułu niespełnienia przez Wykonawcę wymogu zatrudnienia na podstawie umowy o pracę, Zamawiający przewiduje sankcje w postaci obowiązku zapłaty przez Wykonawcę odpowiedniej kary umownej. Niezłożenie przez Wykonawcę w wyznaczonym przez Zamawiającego terminie żądanych dowodów w celu potwierdzenia spełnienia przez Wykonawcę wymogu zatrudnienia na podstawie umowy o pracę traktowane będzie jako niespełnienie przez Wykonawcę wymogu zatrudnienia na podstawie umowy o pracę.</w:t>
      </w:r>
    </w:p>
    <w:p w14:paraId="45011244" w14:textId="77777777" w:rsidR="00C3532D" w:rsidRPr="00B26B8E" w:rsidRDefault="003001A1">
      <w:pPr>
        <w:pStyle w:val="Akapitzlist"/>
        <w:numPr>
          <w:ilvl w:val="0"/>
          <w:numId w:val="18"/>
        </w:numPr>
        <w:shd w:val="clear" w:color="auto" w:fill="FFFFFF"/>
        <w:spacing w:after="120"/>
        <w:ind w:right="45" w:hanging="357"/>
        <w:contextualSpacing w:val="0"/>
        <w:jc w:val="both"/>
        <w:rPr>
          <w:rFonts w:ascii="Arial" w:hAnsi="Arial" w:cs="Arial"/>
          <w:sz w:val="20"/>
        </w:rPr>
      </w:pPr>
      <w:bookmarkStart w:id="3" w:name="_Hlk166573403"/>
      <w:r w:rsidRPr="00B26B8E">
        <w:rPr>
          <w:rFonts w:ascii="Arial" w:hAnsi="Arial" w:cs="Arial"/>
          <w:sz w:val="20"/>
        </w:rPr>
        <w:t>W przypadku uzasadnionych wątpliwości co do przestrzegania prawa pracy przez Wykonawcę, Zamawiający może zwrócić się o przeprowadzenie kontroli przez Państwową Inspekcję Pracy.</w:t>
      </w:r>
      <w:bookmarkEnd w:id="3"/>
    </w:p>
    <w:p w14:paraId="55269690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§4</w:t>
      </w:r>
    </w:p>
    <w:p w14:paraId="446B06AD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Podwykonawcy</w:t>
      </w:r>
    </w:p>
    <w:p w14:paraId="58EBF80F" w14:textId="77777777" w:rsidR="00C3532D" w:rsidRPr="00B26B8E" w:rsidRDefault="003001A1">
      <w:pPr>
        <w:numPr>
          <w:ilvl w:val="0"/>
          <w:numId w:val="4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bookmarkStart w:id="4" w:name="_Hlk166573429"/>
      <w:r w:rsidRPr="00B26B8E">
        <w:rPr>
          <w:rFonts w:ascii="Arial" w:hAnsi="Arial" w:cs="Arial"/>
        </w:rPr>
        <w:t>Zamawiający dopuszcza możliwość wykonania przez Wykonawcę części przedmiotu umowy za pośrednictwem Podwykonawców, jednakże Wykonawca nie może zatrudniać Podwykonawców bez uprzedniej, wyraźnej i pisemnej zgody Zamawiającego i Inwestora.</w:t>
      </w:r>
    </w:p>
    <w:p w14:paraId="6F982FC9" w14:textId="7CE63B8E" w:rsidR="00C3532D" w:rsidRPr="00B26B8E" w:rsidRDefault="003001A1">
      <w:pPr>
        <w:numPr>
          <w:ilvl w:val="0"/>
          <w:numId w:val="4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Do zawarcia umowy z Podwykonawcą w zakresie wykonania robót budowlanych, dostaw oraz usług zastosowanie ma procedura opisana w §5 Kontraktu, co należy rozumieć jako obowiązek ukształtowania przez Wykonawcę treści umowy z Podwykonawcą oraz przeprowadzenie procedury zgłoszenia Podwykonawcy w taki sposób, w jaki Inwestor wymaga tego od Zamawiającego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w ramach Kontraktu.</w:t>
      </w:r>
      <w:r w:rsidR="00442AB0">
        <w:rPr>
          <w:rFonts w:ascii="Arial" w:hAnsi="Arial" w:cs="Arial"/>
        </w:rPr>
        <w:t xml:space="preserve"> </w:t>
      </w:r>
      <w:r w:rsidRPr="00B26B8E">
        <w:rPr>
          <w:rFonts w:ascii="Arial" w:hAnsi="Arial" w:cs="Arial"/>
        </w:rPr>
        <w:t>Wykonawca oświadcza, że zapoznał się z treścią Kontraktu i zobowiązuje się do zgłaszania umów podwykonawczych lub ich projektów w terminach co najmniej o 3 dni robocze krótszych, niż terminy przewidziane dla Zamawiającego, w celu umożliwienia Zamawiającemu dokonanie terminowego zgłoszenia tych umów Inwestorowi.</w:t>
      </w:r>
      <w:bookmarkEnd w:id="4"/>
    </w:p>
    <w:p w14:paraId="3C6E3824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 xml:space="preserve">§5 </w:t>
      </w:r>
    </w:p>
    <w:p w14:paraId="6B6C9C4F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Wynagrodzenie i warunki płatności</w:t>
      </w:r>
    </w:p>
    <w:p w14:paraId="40B57DBB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 należyte wykonanie przedmiotu umowy Wykonawcy przysługuje od Zamawiającego ryczałtowe wynagrodzenie umowne w kwocie:</w:t>
      </w:r>
    </w:p>
    <w:p w14:paraId="0DA552AB" w14:textId="77777777" w:rsidR="00C3532D" w:rsidRPr="00B26B8E" w:rsidRDefault="003001A1">
      <w:pPr>
        <w:pStyle w:val="Akapitzlist"/>
        <w:shd w:val="clear" w:color="auto" w:fill="FFFFFF"/>
        <w:spacing w:after="120"/>
        <w:ind w:left="360" w:right="48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_______________zł netto + 23% VAT co stanowi kwotę brutto: ______________ zł </w:t>
      </w:r>
      <w:r w:rsidRPr="00B26B8E">
        <w:rPr>
          <w:rFonts w:ascii="Arial" w:hAnsi="Arial" w:cs="Arial"/>
          <w:b/>
          <w:bCs/>
          <w:sz w:val="20"/>
        </w:rPr>
        <w:t>(słownie: ______________________ złotych __/100).</w:t>
      </w:r>
    </w:p>
    <w:p w14:paraId="1A611488" w14:textId="77777777" w:rsidR="00C3532D" w:rsidRPr="00B26B8E" w:rsidRDefault="003001A1">
      <w:pPr>
        <w:shd w:val="clear" w:color="auto" w:fill="FFFFFF"/>
        <w:spacing w:after="120"/>
        <w:ind w:left="360"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Strony wyłączają zastosowanie przepisów art. 357</w:t>
      </w:r>
      <w:r w:rsidRPr="00B26B8E">
        <w:rPr>
          <w:rFonts w:ascii="Arial" w:hAnsi="Arial" w:cs="Arial"/>
          <w:vertAlign w:val="superscript"/>
        </w:rPr>
        <w:t>1</w:t>
      </w:r>
      <w:r w:rsidRPr="00B26B8E">
        <w:rPr>
          <w:rFonts w:ascii="Arial" w:hAnsi="Arial" w:cs="Arial"/>
        </w:rPr>
        <w:t xml:space="preserve"> § 1 k.c. i 632 § 2 k.c. w niniejszej umowie.</w:t>
      </w:r>
    </w:p>
    <w:p w14:paraId="195D77E8" w14:textId="5F2C7BCB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 ramach wynagrodzenia, o którym mowa w ust. 1, Wykonawca wykona wszelkie obowiązki nałożone na niego w umowie. Wynagrodzenie, o którym mowa w ust. 1, odpowiada zakresom robót przedstawionych w kosztorysie ofertowym opracowanym na podstawie przedmiaru robót, jest wynagrodzeniem ryczałtowym w rozumieniu przepisów art. 632 Kodeksu Cywilnego i zawiera wszystkie koszty związane z realizacją zadania o zakresie określonym w §1 wynikające wprost </w:t>
      </w:r>
      <w:r w:rsidR="00105B90">
        <w:rPr>
          <w:rFonts w:ascii="Arial" w:hAnsi="Arial" w:cs="Arial"/>
        </w:rPr>
        <w:br/>
      </w:r>
      <w:r w:rsidRPr="00B26B8E">
        <w:rPr>
          <w:rFonts w:ascii="Arial" w:hAnsi="Arial" w:cs="Arial"/>
        </w:rPr>
        <w:t xml:space="preserve">z dokumentacji projektowej, jak również tam nie ujęte, a niezbędne do wykonania zadania, </w:t>
      </w:r>
      <w:r w:rsidR="00105B90">
        <w:rPr>
          <w:rFonts w:ascii="Arial" w:hAnsi="Arial" w:cs="Arial"/>
        </w:rPr>
        <w:br/>
      </w:r>
      <w:r w:rsidRPr="00B26B8E">
        <w:rPr>
          <w:rFonts w:ascii="Arial" w:hAnsi="Arial" w:cs="Arial"/>
        </w:rPr>
        <w:t>w szczególności koszty wszystkich innych robót, bez których realizacja przedmiotu umowy nie byłaby możliwa.</w:t>
      </w:r>
    </w:p>
    <w:p w14:paraId="31CDB23C" w14:textId="609A0FE5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Przedmiar robót ma charakter pomocniczy. Wykonawca zobowiązany jest do dokładnego sprawdzenia ilości robót z Dokumentacją projektową. Z uwagi na to, że umowa na roboty jest umową ryczałtową, w przypadku wystąpienia w trakcie prowadzenia robót większej ilości robót </w:t>
      </w:r>
      <w:r w:rsidR="00105B90">
        <w:rPr>
          <w:rFonts w:ascii="Arial" w:hAnsi="Arial" w:cs="Arial"/>
        </w:rPr>
        <w:br/>
      </w:r>
      <w:r w:rsidRPr="00B26B8E">
        <w:rPr>
          <w:rFonts w:ascii="Arial" w:hAnsi="Arial" w:cs="Arial"/>
        </w:rPr>
        <w:t>w jakiejkolwiek pozycji, nie będzie to mogło być uznane za roboty dodatkowe z żądaniem dodatkowego wynagrodzenia. Ewentualny brak w przedmiarze robót lub we wzorze tabeli elementów rozliczeniowych pewnych robót koniecznych do wykonania na podstawie Dokumentacji projektowej, nie zwalnia Wykonawcy od obowiązku ich wykonania na podstawie projektu w cenie umownej.</w:t>
      </w:r>
    </w:p>
    <w:p w14:paraId="3B3B6F0E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przypadku zmiany stawki podatku od towarów i usług wynagrodzenie wskazane w ust. 1 ulegnie stosownej zmianie, z tym, że kwota netto obliczona z uwzględnieniem obowiązującej w dacie zawarcia niniejszej umowy stawki podatku od towarów i usług nie ulegnie zmianie.</w:t>
      </w:r>
    </w:p>
    <w:p w14:paraId="59A917F8" w14:textId="170D23DF" w:rsidR="00B26B8E" w:rsidRPr="00B26B8E" w:rsidRDefault="00B26B8E" w:rsidP="00130D29">
      <w:pPr>
        <w:ind w:left="426" w:hanging="426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5.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B26B8E">
        <w:rPr>
          <w:rFonts w:ascii="Arial" w:hAnsi="Arial" w:cs="Arial"/>
        </w:rPr>
        <w:t>Zamawiający dopuszcza możliwość udzielania, na pisemny wniosek Wykonawcy, zaliczek na poczet zakup</w:t>
      </w:r>
      <w:r w:rsidR="00C16A14">
        <w:rPr>
          <w:rFonts w:ascii="Arial" w:hAnsi="Arial" w:cs="Arial"/>
        </w:rPr>
        <w:t>u</w:t>
      </w:r>
      <w:r w:rsidRPr="00B26B8E">
        <w:rPr>
          <w:rFonts w:ascii="Arial" w:hAnsi="Arial" w:cs="Arial"/>
        </w:rPr>
        <w:t xml:space="preserve"> materiałów</w:t>
      </w:r>
      <w:r w:rsidR="00C16A14">
        <w:rPr>
          <w:rFonts w:ascii="Arial" w:hAnsi="Arial" w:cs="Arial"/>
        </w:rPr>
        <w:t xml:space="preserve"> na potrzeby realizacji zamówienia z zastrzeżeniem:</w:t>
      </w:r>
    </w:p>
    <w:p w14:paraId="47096993" w14:textId="6E25EE5C" w:rsidR="00130D29" w:rsidRPr="00130D29" w:rsidRDefault="00C16A14" w:rsidP="00130D29">
      <w:pPr>
        <w:pStyle w:val="Akapitzlist"/>
        <w:numPr>
          <w:ilvl w:val="1"/>
          <w:numId w:val="19"/>
        </w:numPr>
        <w:ind w:left="709" w:hanging="28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</w:t>
      </w:r>
      <w:r w:rsidR="00B26B8E" w:rsidRPr="00130D29">
        <w:rPr>
          <w:rFonts w:ascii="Arial" w:hAnsi="Arial" w:cs="Arial"/>
          <w:sz w:val="20"/>
        </w:rPr>
        <w:t>artość każdej zaliczki nie może przekroczyć 30% wartości robót przewidzianych do wykonania w danym miesiącu zgodnie z Harmonogramem terminowo – rzeczowo – finansowym.</w:t>
      </w:r>
    </w:p>
    <w:p w14:paraId="4F23F622" w14:textId="44F21104" w:rsidR="00130D29" w:rsidRPr="00130D29" w:rsidRDefault="00B26B8E" w:rsidP="00130D29">
      <w:pPr>
        <w:pStyle w:val="Akapitzlist"/>
        <w:numPr>
          <w:ilvl w:val="1"/>
          <w:numId w:val="19"/>
        </w:numPr>
        <w:ind w:left="709" w:hanging="283"/>
        <w:jc w:val="both"/>
        <w:rPr>
          <w:rFonts w:ascii="Arial" w:hAnsi="Arial" w:cs="Arial"/>
          <w:sz w:val="20"/>
        </w:rPr>
      </w:pPr>
      <w:r w:rsidRPr="00130D29">
        <w:rPr>
          <w:rFonts w:ascii="Arial" w:hAnsi="Arial" w:cs="Arial"/>
          <w:sz w:val="20"/>
        </w:rPr>
        <w:t xml:space="preserve">warunkiem wypłaty zaliczki będzie wniesienie zabezpieczenia </w:t>
      </w:r>
      <w:r w:rsidR="00314D22">
        <w:rPr>
          <w:rFonts w:ascii="Arial" w:hAnsi="Arial" w:cs="Arial"/>
          <w:sz w:val="20"/>
        </w:rPr>
        <w:t xml:space="preserve">zwrotu </w:t>
      </w:r>
      <w:r w:rsidRPr="00130D29">
        <w:rPr>
          <w:rFonts w:ascii="Arial" w:hAnsi="Arial" w:cs="Arial"/>
          <w:sz w:val="20"/>
        </w:rPr>
        <w:t xml:space="preserve">zaliczki </w:t>
      </w:r>
      <w:r w:rsidR="00314D22">
        <w:rPr>
          <w:rFonts w:ascii="Arial" w:hAnsi="Arial" w:cs="Arial"/>
          <w:sz w:val="20"/>
        </w:rPr>
        <w:t xml:space="preserve">odpowiadającego zaakceptowanej przez Zamawiającego </w:t>
      </w:r>
      <w:r w:rsidR="00314D22" w:rsidRPr="00314D22">
        <w:rPr>
          <w:rFonts w:ascii="Arial" w:hAnsi="Arial" w:cs="Arial"/>
          <w:sz w:val="20"/>
        </w:rPr>
        <w:t xml:space="preserve">wysokości zaliczki </w:t>
      </w:r>
      <w:r w:rsidRPr="00130D29">
        <w:rPr>
          <w:rFonts w:ascii="Arial" w:hAnsi="Arial" w:cs="Arial"/>
          <w:sz w:val="20"/>
        </w:rPr>
        <w:t xml:space="preserve">w jednej lub kilku formach określonych w art. 442 ust. </w:t>
      </w:r>
      <w:r w:rsidR="00130D29">
        <w:rPr>
          <w:rFonts w:ascii="Arial" w:hAnsi="Arial" w:cs="Arial"/>
          <w:sz w:val="20"/>
        </w:rPr>
        <w:t>3</w:t>
      </w:r>
      <w:r w:rsidRPr="00130D29">
        <w:rPr>
          <w:rFonts w:ascii="Arial" w:hAnsi="Arial" w:cs="Arial"/>
          <w:sz w:val="20"/>
        </w:rPr>
        <w:t xml:space="preserve"> ustawy Pzp</w:t>
      </w:r>
      <w:r w:rsidR="00C16A14">
        <w:rPr>
          <w:rFonts w:ascii="Arial" w:hAnsi="Arial" w:cs="Arial"/>
          <w:sz w:val="20"/>
        </w:rPr>
        <w:t xml:space="preserve"> i uprzednio zaakceptowanych przez Zamawiającego</w:t>
      </w:r>
      <w:r w:rsidRPr="00130D29">
        <w:rPr>
          <w:rFonts w:ascii="Arial" w:hAnsi="Arial" w:cs="Arial"/>
          <w:sz w:val="20"/>
        </w:rPr>
        <w:t>.</w:t>
      </w:r>
      <w:r w:rsidR="00822C28">
        <w:rPr>
          <w:rFonts w:ascii="Arial" w:hAnsi="Arial" w:cs="Arial"/>
          <w:sz w:val="20"/>
        </w:rPr>
        <w:t xml:space="preserve"> Zamawiający dopuszcza w trakcie realizacji umowy zmianę formy zabezpieczenia zwrotu zaliczki o ile </w:t>
      </w:r>
      <w:r w:rsidR="00104F95">
        <w:rPr>
          <w:rFonts w:ascii="Arial" w:hAnsi="Arial" w:cs="Arial"/>
          <w:sz w:val="20"/>
        </w:rPr>
        <w:t xml:space="preserve">nowe zabezpieczenie </w:t>
      </w:r>
      <w:r w:rsidR="00822C28">
        <w:rPr>
          <w:rFonts w:ascii="Arial" w:hAnsi="Arial" w:cs="Arial"/>
          <w:sz w:val="20"/>
        </w:rPr>
        <w:t xml:space="preserve">jest zgodne </w:t>
      </w:r>
      <w:r w:rsidR="00104F95">
        <w:rPr>
          <w:rFonts w:ascii="Arial" w:hAnsi="Arial" w:cs="Arial"/>
          <w:sz w:val="20"/>
        </w:rPr>
        <w:t xml:space="preserve">z </w:t>
      </w:r>
      <w:r w:rsidR="00822C28">
        <w:rPr>
          <w:rFonts w:ascii="Arial" w:hAnsi="Arial" w:cs="Arial"/>
          <w:sz w:val="20"/>
        </w:rPr>
        <w:t xml:space="preserve">art. 442 ust. 3 ustawy Pzp. </w:t>
      </w:r>
      <w:r w:rsidR="00314D22">
        <w:rPr>
          <w:rFonts w:ascii="Arial" w:hAnsi="Arial" w:cs="Arial"/>
          <w:sz w:val="20"/>
        </w:rPr>
        <w:t xml:space="preserve">Zabezpieczenie zostanie zwrócone Wykonawcy na jego pisemny wniosek, nie później niż w terminie do 14 dni </w:t>
      </w:r>
      <w:r w:rsidR="00314D22">
        <w:rPr>
          <w:rFonts w:ascii="Arial" w:hAnsi="Arial" w:cs="Arial"/>
          <w:sz w:val="20"/>
        </w:rPr>
        <w:lastRenderedPageBreak/>
        <w:t xml:space="preserve">od daty złożenia wniosku pod warunkiem </w:t>
      </w:r>
      <w:r w:rsidR="00786E9E">
        <w:rPr>
          <w:rFonts w:ascii="Arial" w:hAnsi="Arial" w:cs="Arial"/>
          <w:sz w:val="20"/>
        </w:rPr>
        <w:t xml:space="preserve">uprzedniego </w:t>
      </w:r>
      <w:r w:rsidR="00314D22">
        <w:rPr>
          <w:rFonts w:ascii="Arial" w:hAnsi="Arial" w:cs="Arial"/>
          <w:sz w:val="20"/>
        </w:rPr>
        <w:t>rozliczenia zaliczki</w:t>
      </w:r>
      <w:r w:rsidR="00786E9E">
        <w:rPr>
          <w:rFonts w:ascii="Arial" w:hAnsi="Arial" w:cs="Arial"/>
          <w:sz w:val="20"/>
        </w:rPr>
        <w:t>,</w:t>
      </w:r>
      <w:r w:rsidR="00314D22">
        <w:rPr>
          <w:rFonts w:ascii="Arial" w:hAnsi="Arial" w:cs="Arial"/>
          <w:sz w:val="20"/>
        </w:rPr>
        <w:t xml:space="preserve"> dla której zostało ustanowione zabezpieczenie.</w:t>
      </w:r>
    </w:p>
    <w:p w14:paraId="31A64600" w14:textId="24B8D21A" w:rsidR="00130D29" w:rsidRPr="00130D29" w:rsidRDefault="001E71E6" w:rsidP="00130D29">
      <w:pPr>
        <w:pStyle w:val="Akapitzlist"/>
        <w:numPr>
          <w:ilvl w:val="1"/>
          <w:numId w:val="19"/>
        </w:numPr>
        <w:ind w:left="709" w:hanging="28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="00B26B8E" w:rsidRPr="00130D29">
        <w:rPr>
          <w:rFonts w:ascii="Arial" w:hAnsi="Arial" w:cs="Arial"/>
          <w:sz w:val="20"/>
        </w:rPr>
        <w:t>aliczki będą płatne w terminie do 7 dni od dnia zaakceptowania wniosku przez Zamawiającego na rachunek bankowy wskazany przez Wykonawcę.</w:t>
      </w:r>
    </w:p>
    <w:p w14:paraId="52D84B0F" w14:textId="0E4FE120" w:rsidR="00130D29" w:rsidRPr="00130D29" w:rsidRDefault="00B26B8E" w:rsidP="00130D29">
      <w:pPr>
        <w:pStyle w:val="Akapitzlist"/>
        <w:numPr>
          <w:ilvl w:val="1"/>
          <w:numId w:val="19"/>
        </w:numPr>
        <w:ind w:left="709" w:hanging="283"/>
        <w:jc w:val="both"/>
        <w:rPr>
          <w:rFonts w:ascii="Arial" w:hAnsi="Arial" w:cs="Arial"/>
          <w:sz w:val="20"/>
        </w:rPr>
      </w:pPr>
      <w:r w:rsidRPr="00130D29">
        <w:rPr>
          <w:rFonts w:ascii="Arial" w:hAnsi="Arial" w:cs="Arial"/>
          <w:sz w:val="20"/>
        </w:rPr>
        <w:t xml:space="preserve">Wykonawca </w:t>
      </w:r>
      <w:r w:rsidR="00130D29">
        <w:rPr>
          <w:rFonts w:ascii="Arial" w:hAnsi="Arial" w:cs="Arial"/>
          <w:sz w:val="20"/>
        </w:rPr>
        <w:t xml:space="preserve">każdorazowo </w:t>
      </w:r>
      <w:r w:rsidRPr="00130D29">
        <w:rPr>
          <w:rFonts w:ascii="Arial" w:hAnsi="Arial" w:cs="Arial"/>
          <w:sz w:val="20"/>
        </w:rPr>
        <w:t xml:space="preserve">zobowiązany jest do wystawienia </w:t>
      </w:r>
      <w:r w:rsidR="001E71E6">
        <w:rPr>
          <w:rFonts w:ascii="Arial" w:hAnsi="Arial" w:cs="Arial"/>
          <w:sz w:val="20"/>
        </w:rPr>
        <w:t xml:space="preserve">w dniu otrzymania zaliczki </w:t>
      </w:r>
      <w:r w:rsidRPr="00130D29">
        <w:rPr>
          <w:rFonts w:ascii="Arial" w:hAnsi="Arial" w:cs="Arial"/>
          <w:sz w:val="20"/>
        </w:rPr>
        <w:t xml:space="preserve">faktury zaliczkowej w systemie </w:t>
      </w:r>
      <w:proofErr w:type="spellStart"/>
      <w:r w:rsidRPr="00130D29">
        <w:rPr>
          <w:rFonts w:ascii="Arial" w:hAnsi="Arial" w:cs="Arial"/>
          <w:sz w:val="20"/>
        </w:rPr>
        <w:t>KSeF</w:t>
      </w:r>
      <w:proofErr w:type="spellEnd"/>
      <w:r w:rsidRPr="00130D29">
        <w:rPr>
          <w:rFonts w:ascii="Arial" w:hAnsi="Arial" w:cs="Arial"/>
          <w:sz w:val="20"/>
        </w:rPr>
        <w:t>.</w:t>
      </w:r>
    </w:p>
    <w:p w14:paraId="4EC46F37" w14:textId="4325AC59" w:rsidR="00130D29" w:rsidRPr="00130D29" w:rsidRDefault="001E71E6" w:rsidP="00130D29">
      <w:pPr>
        <w:pStyle w:val="Akapitzlist"/>
        <w:numPr>
          <w:ilvl w:val="1"/>
          <w:numId w:val="19"/>
        </w:numPr>
        <w:ind w:left="709" w:hanging="28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</w:t>
      </w:r>
      <w:r w:rsidR="00B26B8E" w:rsidRPr="00130D29">
        <w:rPr>
          <w:rFonts w:ascii="Arial" w:hAnsi="Arial" w:cs="Arial"/>
          <w:sz w:val="20"/>
        </w:rPr>
        <w:t xml:space="preserve">ozliczenie zaliczki nastąpi poprzez potrącenie jej </w:t>
      </w:r>
      <w:r>
        <w:rPr>
          <w:rFonts w:ascii="Arial" w:hAnsi="Arial" w:cs="Arial"/>
          <w:sz w:val="20"/>
        </w:rPr>
        <w:t>w całości</w:t>
      </w:r>
      <w:r w:rsidRPr="00130D29">
        <w:rPr>
          <w:rFonts w:ascii="Arial" w:hAnsi="Arial" w:cs="Arial"/>
          <w:sz w:val="20"/>
        </w:rPr>
        <w:t xml:space="preserve"> </w:t>
      </w:r>
      <w:r w:rsidR="00B26B8E" w:rsidRPr="00130D29">
        <w:rPr>
          <w:rFonts w:ascii="Arial" w:hAnsi="Arial" w:cs="Arial"/>
          <w:sz w:val="20"/>
        </w:rPr>
        <w:t>z wynagrodzeni</w:t>
      </w:r>
      <w:r>
        <w:rPr>
          <w:rFonts w:ascii="Arial" w:hAnsi="Arial" w:cs="Arial"/>
          <w:sz w:val="20"/>
        </w:rPr>
        <w:t>em</w:t>
      </w:r>
      <w:r w:rsidR="00B26B8E" w:rsidRPr="00130D29">
        <w:rPr>
          <w:rFonts w:ascii="Arial" w:hAnsi="Arial" w:cs="Arial"/>
          <w:sz w:val="20"/>
        </w:rPr>
        <w:t xml:space="preserve"> należn</w:t>
      </w:r>
      <w:r>
        <w:rPr>
          <w:rFonts w:ascii="Arial" w:hAnsi="Arial" w:cs="Arial"/>
          <w:sz w:val="20"/>
        </w:rPr>
        <w:t>ym</w:t>
      </w:r>
      <w:r w:rsidR="00B26B8E" w:rsidRPr="00130D29">
        <w:rPr>
          <w:rFonts w:ascii="Arial" w:hAnsi="Arial" w:cs="Arial"/>
          <w:sz w:val="20"/>
        </w:rPr>
        <w:t xml:space="preserve"> Wykonawcy za dany okres rozliczeniowy.</w:t>
      </w:r>
    </w:p>
    <w:p w14:paraId="60EB78FB" w14:textId="77777777" w:rsidR="00B26B8E" w:rsidRPr="00130D29" w:rsidRDefault="00B26B8E" w:rsidP="00130D29">
      <w:pPr>
        <w:pStyle w:val="Akapitzlist"/>
        <w:numPr>
          <w:ilvl w:val="1"/>
          <w:numId w:val="19"/>
        </w:numPr>
        <w:ind w:left="709" w:hanging="283"/>
        <w:jc w:val="both"/>
        <w:rPr>
          <w:rFonts w:ascii="Arial" w:hAnsi="Arial" w:cs="Arial"/>
          <w:sz w:val="20"/>
        </w:rPr>
      </w:pPr>
      <w:r w:rsidRPr="00130D29">
        <w:rPr>
          <w:rFonts w:ascii="Arial" w:hAnsi="Arial" w:cs="Arial"/>
          <w:sz w:val="20"/>
        </w:rPr>
        <w:t>Wykonawca może wystąpić z wnioskiem o udzielenie kolejnej zaliczki po rozliczeniu wcześniej udzielonej zaliczki.</w:t>
      </w:r>
    </w:p>
    <w:p w14:paraId="448D1385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Wszelkie roboty wykraczające poza przedmiot świadczenia określony w §1, z którymi wiąże się dodatkowe wynagrodzenie, mogą być wykonywane jedynie po uprzedniej zgodzie Zamawiającego i Inwestora wyrażonej w formie pisemnej pod rygorem nieważności, przez osoby upoważnione do zaciągania zobowiązań finansowych w imieniu Zamawiającego i Inwestora. Brak zgody udzielonej w przewidzianej formie pozbawia Wykonawcę roszczenia o dodatkowe wynagrodzenie.</w:t>
      </w:r>
    </w:p>
    <w:p w14:paraId="7332A317" w14:textId="77777777" w:rsidR="00C3532D" w:rsidRPr="00EB0439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EB0439">
        <w:rPr>
          <w:rFonts w:ascii="Arial" w:hAnsi="Arial" w:cs="Arial"/>
        </w:rPr>
        <w:t>Zamawiającemu przysługuje prawo do ograniczenia zakresu przedmiotu umowy, w</w:t>
      </w:r>
      <w:r w:rsidR="003C6C92" w:rsidRPr="00EB0439">
        <w:rPr>
          <w:rFonts w:ascii="Arial" w:hAnsi="Arial" w:cs="Arial"/>
        </w:rPr>
        <w:t xml:space="preserve"> szczególności w</w:t>
      </w:r>
      <w:r w:rsidRPr="00EB0439">
        <w:rPr>
          <w:rFonts w:ascii="Arial" w:hAnsi="Arial" w:cs="Arial"/>
        </w:rPr>
        <w:t xml:space="preserve"> przypadku skorzystania z takiego prawa przez Inwestora w zakresie robót objętych niniejszą umową lub wystąpienia innych okoliczności, które w ocenie Zamawiającego uzasadniają rezygnację z części robót lub usług objętych przedmiotem umowy</w:t>
      </w:r>
      <w:r w:rsidR="003C6C92" w:rsidRPr="00EB0439">
        <w:rPr>
          <w:rFonts w:ascii="Arial" w:hAnsi="Arial" w:cs="Arial"/>
        </w:rPr>
        <w:t xml:space="preserve"> jednak ograniczenie to nie przekroczy 30% wynagrodzenia Wykonawcy</w:t>
      </w:r>
      <w:r w:rsidRPr="00EB0439">
        <w:rPr>
          <w:rFonts w:ascii="Arial" w:hAnsi="Arial" w:cs="Arial"/>
        </w:rPr>
        <w:t>. W takim przypadku postanowienia §9 ust. 6 Kontraktu stosuje się odpowiednio.</w:t>
      </w:r>
    </w:p>
    <w:p w14:paraId="78A79805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Jeżeli w toku realizacji robót nastąpi konieczność wykonania robót dodatkowych, niemożliwych do przewidzenia, postanowienia §9 ust. 7 Kontraktu stosuje się odpowiednio. Podstawą do wykonania robót dodatkowych będzie:</w:t>
      </w:r>
    </w:p>
    <w:p w14:paraId="508002F5" w14:textId="77777777" w:rsidR="00C3532D" w:rsidRPr="00B26B8E" w:rsidRDefault="003001A1">
      <w:pPr>
        <w:pStyle w:val="Akapitzlist"/>
        <w:numPr>
          <w:ilvl w:val="0"/>
          <w:numId w:val="36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protokół konieczności sporządzony przez Zamawiającego z udziałem Inspektora nadzoru inwestorskiego oraz przedstawiciela z ramienia Inwestora. Protokół konieczności musi być zatwierdzony przez Inwestora,</w:t>
      </w:r>
    </w:p>
    <w:p w14:paraId="59FE56AE" w14:textId="77777777" w:rsidR="00C3532D" w:rsidRPr="00B26B8E" w:rsidRDefault="003001A1">
      <w:pPr>
        <w:pStyle w:val="Akapitzlist"/>
        <w:numPr>
          <w:ilvl w:val="0"/>
          <w:numId w:val="36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przedmiar robót i kosztorys ofertowy przedstawiony przez Wykonawcę, musi zostać zatwierdzony przez Zamawiającego,</w:t>
      </w:r>
    </w:p>
    <w:p w14:paraId="0D503DB6" w14:textId="77777777" w:rsidR="00C3532D" w:rsidRPr="00B26B8E" w:rsidRDefault="003001A1">
      <w:pPr>
        <w:pStyle w:val="Akapitzlist"/>
        <w:numPr>
          <w:ilvl w:val="0"/>
          <w:numId w:val="36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zawarty przez Strony aneks do umowy.</w:t>
      </w:r>
    </w:p>
    <w:p w14:paraId="5A5C2331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 przypadku, gdy Wykonawca rozpocznie roboty dodatkowe, co do których nie sporządzono dokumentów, o których mowa w ust. </w:t>
      </w:r>
      <w:r w:rsidR="00744EED" w:rsidRPr="00B26B8E">
        <w:rPr>
          <w:rFonts w:ascii="Arial" w:hAnsi="Arial" w:cs="Arial"/>
        </w:rPr>
        <w:t>8</w:t>
      </w:r>
      <w:r w:rsidRPr="00B26B8E">
        <w:rPr>
          <w:rFonts w:ascii="Arial" w:hAnsi="Arial" w:cs="Arial"/>
        </w:rPr>
        <w:t xml:space="preserve"> i nie zachowano przewidzianego tam trybu postępowania, roboty takie wykonuje na własne ryzyko i na własny koszt.</w:t>
      </w:r>
    </w:p>
    <w:p w14:paraId="1BBEF1DC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Strony ustalają następujące formy rozliczeń i płatności za roboty:</w:t>
      </w:r>
    </w:p>
    <w:p w14:paraId="07513D59" w14:textId="39452377" w:rsidR="00C3532D" w:rsidRPr="00B26B8E" w:rsidRDefault="003001A1">
      <w:pPr>
        <w:pStyle w:val="Akapitzlist"/>
        <w:numPr>
          <w:ilvl w:val="0"/>
          <w:numId w:val="20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rozliczenie częściowe, realizowane odpowiednio do zaawansowania robót, zgodnie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z harmonogramem terminowo – rzeczowo – finansowym robót, na podstawie protokołu odbioru częściowego, do wysokości 80% wynagrodzenia umownego,</w:t>
      </w:r>
    </w:p>
    <w:p w14:paraId="52AB2A31" w14:textId="7B47EAB9" w:rsidR="00C3532D" w:rsidRPr="00B26B8E" w:rsidRDefault="003001A1">
      <w:pPr>
        <w:pStyle w:val="Akapitzlist"/>
        <w:numPr>
          <w:ilvl w:val="0"/>
          <w:numId w:val="20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podstawą wystawienia faktury częściowej będzie zatwierdzony przez Zamawiającego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i Inwestora protokół odbioru częściowego robót,</w:t>
      </w:r>
    </w:p>
    <w:p w14:paraId="0B7E6FBF" w14:textId="77777777" w:rsidR="00C3532D" w:rsidRPr="00B26B8E" w:rsidRDefault="003001A1">
      <w:pPr>
        <w:pStyle w:val="Akapitzlist"/>
        <w:numPr>
          <w:ilvl w:val="0"/>
          <w:numId w:val="20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podstawą do wystawienia faktury końcowej (obejmującej rozliczenie końcowe wynagrodzenia Wykonawcy) będzie protokół odbioru końcowego potwierdzający dokonanie odbioru przez Zamawiającego i Inwestora, bez istotnych uwag co do zakresu robót wykonanych przez Wykonawcę, oraz dokumentacja powykonawcza,</w:t>
      </w:r>
    </w:p>
    <w:p w14:paraId="0C91B2FA" w14:textId="77777777" w:rsidR="00C3532D" w:rsidRPr="00B26B8E" w:rsidRDefault="003001A1">
      <w:pPr>
        <w:shd w:val="clear" w:color="auto" w:fill="FFFFFF"/>
        <w:spacing w:after="120"/>
        <w:ind w:left="357" w:right="45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przy czym Wykonawca wystawi faktury nie później niż w terminie do 3 dni od daty podpisania protokołu odbioru częściowego lub końcowego. W przypadku realizacji przedmiotu umowy przez podwykonawców, Wykonawca dołączy do faktury również kopię faktury podwykonawcy objętą rozliczeniem.</w:t>
      </w:r>
    </w:p>
    <w:p w14:paraId="4C8BEA53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Do każdej faktury Wykonawca zobowiązuje się dołączać oświadczenie o treści stanowiącej Załącznik nr </w:t>
      </w:r>
      <w:r w:rsidR="00812B40" w:rsidRPr="00B26B8E">
        <w:rPr>
          <w:rFonts w:ascii="Arial" w:hAnsi="Arial" w:cs="Arial"/>
        </w:rPr>
        <w:t>6</w:t>
      </w:r>
      <w:r w:rsidRPr="00B26B8E">
        <w:rPr>
          <w:rFonts w:ascii="Arial" w:hAnsi="Arial" w:cs="Arial"/>
        </w:rPr>
        <w:t xml:space="preserve"> a w przypadku jego braku, termin zapłaty ulega zawieszeniu do czasu doręczenia przez Wykonawcę oświadczenia.</w:t>
      </w:r>
    </w:p>
    <w:p w14:paraId="2EA95343" w14:textId="672AADF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Zważywszy na obligatoryjny obowiązek wystawiania faktur wyłącznie drogą elektroniczną przy użyciu Krajowego Systemu e-Faktur (dalej „</w:t>
      </w:r>
      <w:proofErr w:type="spellStart"/>
      <w:r w:rsidRPr="00B26B8E">
        <w:rPr>
          <w:rFonts w:ascii="Arial" w:hAnsi="Arial" w:cs="Arial"/>
        </w:rPr>
        <w:t>KSeF</w:t>
      </w:r>
      <w:proofErr w:type="spellEnd"/>
      <w:r w:rsidRPr="00B26B8E">
        <w:rPr>
          <w:rFonts w:ascii="Arial" w:hAnsi="Arial" w:cs="Arial"/>
        </w:rPr>
        <w:t>”), podstawę wystawienia przez Wykonawcę faktury ustrukturyzowanej stanowią podpisane przez Zamawiającego protokoły sporządzone</w:t>
      </w:r>
      <w:r w:rsidR="00442AB0">
        <w:rPr>
          <w:rFonts w:ascii="Arial" w:hAnsi="Arial" w:cs="Arial"/>
        </w:rPr>
        <w:t xml:space="preserve"> </w:t>
      </w:r>
      <w:r w:rsidRPr="00B26B8E">
        <w:rPr>
          <w:rFonts w:ascii="Arial" w:hAnsi="Arial" w:cs="Arial"/>
        </w:rPr>
        <w:t>zgodnie z wymaganiami określonymi w ust. 1</w:t>
      </w:r>
      <w:r w:rsidR="00744EED" w:rsidRPr="00B26B8E">
        <w:rPr>
          <w:rFonts w:ascii="Arial" w:hAnsi="Arial" w:cs="Arial"/>
        </w:rPr>
        <w:t>1</w:t>
      </w:r>
      <w:r w:rsidRPr="00B26B8E">
        <w:rPr>
          <w:rFonts w:ascii="Arial" w:hAnsi="Arial" w:cs="Arial"/>
        </w:rPr>
        <w:t>, pod rygorem odmowy zapłaty przez Zamawiającego.</w:t>
      </w:r>
    </w:p>
    <w:p w14:paraId="30EBF467" w14:textId="77777777" w:rsidR="00C3532D" w:rsidRPr="00B26B8E" w:rsidRDefault="00FA401A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Faktura ustrukturyzowana w postaci elektronicznej w formacie XML wystawiona przy użyciu </w:t>
      </w:r>
      <w:proofErr w:type="spellStart"/>
      <w:r w:rsidRPr="00B26B8E">
        <w:rPr>
          <w:rFonts w:ascii="Arial" w:hAnsi="Arial" w:cs="Arial"/>
        </w:rPr>
        <w:t>KSeF</w:t>
      </w:r>
      <w:proofErr w:type="spellEnd"/>
      <w:r w:rsidRPr="00B26B8E">
        <w:rPr>
          <w:rFonts w:ascii="Arial" w:hAnsi="Arial" w:cs="Arial"/>
        </w:rPr>
        <w:t xml:space="preserve"> musi zawierać dane Stron w strukturze logicznej XSD według aktualnie obowiązującego schematu </w:t>
      </w:r>
      <w:r w:rsidRPr="00B26B8E">
        <w:rPr>
          <w:rFonts w:ascii="Arial" w:hAnsi="Arial" w:cs="Arial"/>
        </w:rPr>
        <w:lastRenderedPageBreak/>
        <w:t>w dniu wystawienia faktury.</w:t>
      </w:r>
    </w:p>
    <w:p w14:paraId="670BDCB2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Zamawiający nie wyraża zgody na otrzymywanie wizualizacji faktury ustrukturyzowanej drogą mailową, skanem lub innym komunikatorem </w:t>
      </w:r>
      <w:proofErr w:type="gramStart"/>
      <w:r w:rsidRPr="00B26B8E">
        <w:rPr>
          <w:rFonts w:ascii="Arial" w:hAnsi="Arial" w:cs="Arial"/>
        </w:rPr>
        <w:t>za wyjątkiem</w:t>
      </w:r>
      <w:proofErr w:type="gramEnd"/>
      <w:r w:rsidRPr="00B26B8E">
        <w:rPr>
          <w:rFonts w:ascii="Arial" w:hAnsi="Arial" w:cs="Arial"/>
        </w:rPr>
        <w:t xml:space="preserve"> niedostępności lub awarii </w:t>
      </w:r>
      <w:proofErr w:type="spellStart"/>
      <w:r w:rsidRPr="00B26B8E">
        <w:rPr>
          <w:rFonts w:ascii="Arial" w:hAnsi="Arial" w:cs="Arial"/>
        </w:rPr>
        <w:t>KSeF</w:t>
      </w:r>
      <w:proofErr w:type="spellEnd"/>
      <w:r w:rsidRPr="00B26B8E">
        <w:rPr>
          <w:rFonts w:ascii="Arial" w:hAnsi="Arial" w:cs="Arial"/>
        </w:rPr>
        <w:t xml:space="preserve">, zgodnie z art. 106 </w:t>
      </w:r>
      <w:proofErr w:type="spellStart"/>
      <w:r w:rsidRPr="00B26B8E">
        <w:rPr>
          <w:rFonts w:ascii="Arial" w:hAnsi="Arial" w:cs="Arial"/>
        </w:rPr>
        <w:t>ne</w:t>
      </w:r>
      <w:proofErr w:type="spellEnd"/>
      <w:r w:rsidRPr="00B26B8E">
        <w:rPr>
          <w:rFonts w:ascii="Arial" w:hAnsi="Arial" w:cs="Arial"/>
        </w:rPr>
        <w:t xml:space="preserve"> ust. 1 i 4 ustawy o podatku od towarów i usług.</w:t>
      </w:r>
    </w:p>
    <w:p w14:paraId="4D1E8B3B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sytuacji wymienionej w ust. 1</w:t>
      </w:r>
      <w:r w:rsidR="00744EED" w:rsidRPr="00B26B8E">
        <w:rPr>
          <w:rFonts w:ascii="Arial" w:hAnsi="Arial" w:cs="Arial"/>
        </w:rPr>
        <w:t>4</w:t>
      </w:r>
      <w:r w:rsidRPr="00B26B8E">
        <w:rPr>
          <w:rFonts w:ascii="Arial" w:hAnsi="Arial" w:cs="Arial"/>
        </w:rPr>
        <w:t xml:space="preserve"> wizualizację faktury ustrukturyzowanej wraz z kodem QR oraz numerem identyfikacyjnym </w:t>
      </w:r>
      <w:proofErr w:type="spellStart"/>
      <w:r w:rsidRPr="00B26B8E">
        <w:rPr>
          <w:rFonts w:ascii="Arial" w:hAnsi="Arial" w:cs="Arial"/>
        </w:rPr>
        <w:t>KSeF</w:t>
      </w:r>
      <w:proofErr w:type="spellEnd"/>
      <w:r w:rsidRPr="00B26B8E">
        <w:rPr>
          <w:rFonts w:ascii="Arial" w:hAnsi="Arial" w:cs="Arial"/>
        </w:rPr>
        <w:t xml:space="preserve"> należy przesłać na adres mailowy: </w:t>
      </w:r>
      <w:hyperlink r:id="rId8">
        <w:r w:rsidRPr="00B26B8E">
          <w:rPr>
            <w:rStyle w:val="Hipercze"/>
            <w:rFonts w:ascii="Arial" w:hAnsi="Arial" w:cs="Arial"/>
          </w:rPr>
          <w:t>faktury@pruim.gliwice.pl</w:t>
        </w:r>
      </w:hyperlink>
      <w:r w:rsidRPr="00B26B8E">
        <w:rPr>
          <w:rFonts w:ascii="Arial" w:hAnsi="Arial" w:cs="Arial"/>
        </w:rPr>
        <w:t xml:space="preserve"> niezwłocznie, jednakże nie później niż 3 dni po ustaniu niedostępności lub usunięciu awarii </w:t>
      </w:r>
      <w:proofErr w:type="spellStart"/>
      <w:r w:rsidRPr="00B26B8E">
        <w:rPr>
          <w:rFonts w:ascii="Arial" w:hAnsi="Arial" w:cs="Arial"/>
        </w:rPr>
        <w:t>KSeF</w:t>
      </w:r>
      <w:proofErr w:type="spellEnd"/>
      <w:r w:rsidRPr="00B26B8E">
        <w:rPr>
          <w:rFonts w:ascii="Arial" w:hAnsi="Arial" w:cs="Arial"/>
        </w:rPr>
        <w:t>.</w:t>
      </w:r>
    </w:p>
    <w:p w14:paraId="27D025DC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Wymagane umową wszelkie załączniki do faktury ustrukturyzowanej należy przesłać w dacie wpływu faktury ustrukturyzowanej do </w:t>
      </w:r>
      <w:proofErr w:type="spellStart"/>
      <w:r w:rsidRPr="00B26B8E">
        <w:rPr>
          <w:rFonts w:ascii="Arial" w:hAnsi="Arial" w:cs="Arial"/>
        </w:rPr>
        <w:t>KSeF</w:t>
      </w:r>
      <w:proofErr w:type="spellEnd"/>
      <w:r w:rsidRPr="00B26B8E">
        <w:rPr>
          <w:rFonts w:ascii="Arial" w:hAnsi="Arial" w:cs="Arial"/>
        </w:rPr>
        <w:t xml:space="preserve"> i nadania numeru identyfikacyjnego </w:t>
      </w:r>
      <w:proofErr w:type="spellStart"/>
      <w:r w:rsidRPr="00B26B8E">
        <w:rPr>
          <w:rFonts w:ascii="Arial" w:hAnsi="Arial" w:cs="Arial"/>
        </w:rPr>
        <w:t>KSeF</w:t>
      </w:r>
      <w:proofErr w:type="spellEnd"/>
      <w:r w:rsidRPr="00B26B8E">
        <w:rPr>
          <w:rFonts w:ascii="Arial" w:hAnsi="Arial" w:cs="Arial"/>
        </w:rPr>
        <w:t xml:space="preserve"> na adres mailowy </w:t>
      </w:r>
      <w:hyperlink r:id="rId9" w:history="1">
        <w:r w:rsidR="00744EED" w:rsidRPr="00B26B8E">
          <w:rPr>
            <w:rStyle w:val="Hipercze"/>
            <w:rFonts w:ascii="Arial" w:hAnsi="Arial" w:cs="Arial"/>
          </w:rPr>
          <w:t>faktury@pruim.gliwice.pl</w:t>
        </w:r>
      </w:hyperlink>
      <w:r w:rsidRPr="00B26B8E">
        <w:rPr>
          <w:rFonts w:ascii="Arial" w:hAnsi="Arial" w:cs="Arial"/>
        </w:rPr>
        <w:t>wraz z wizualizacją faktury ustrukturyzowanej posiadającej kod QR. Tytuł wiadomości mailowej powinien zawierać skróconą nazwę kontrahenta oraz systemowy nr Faktury.</w:t>
      </w:r>
    </w:p>
    <w:p w14:paraId="77493113" w14:textId="77777777" w:rsidR="00C3532D" w:rsidRPr="00B26B8E" w:rsidRDefault="00BD4C63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Wynagrodzenie zostanie przekazane w terminie do 30 dni od daty doręczenia faktury ustrukturyzowanej w systemie </w:t>
      </w:r>
      <w:proofErr w:type="spellStart"/>
      <w:r w:rsidRPr="00B26B8E">
        <w:rPr>
          <w:rFonts w:ascii="Arial" w:hAnsi="Arial" w:cs="Arial"/>
        </w:rPr>
        <w:t>KSeF</w:t>
      </w:r>
      <w:proofErr w:type="spellEnd"/>
      <w:r w:rsidRPr="00B26B8E">
        <w:rPr>
          <w:rFonts w:ascii="Arial" w:hAnsi="Arial" w:cs="Arial"/>
        </w:rPr>
        <w:t xml:space="preserve"> na rachunek Wykonawcy wskazany w fakturze ustrukturyzowanej, który znajduje się w prowadzonym przez Szefa Krajowej Administracji Skarbowej w wykazie podatników VAT (tzw. „białej liście” podatników VAT).</w:t>
      </w:r>
    </w:p>
    <w:p w14:paraId="4DECA308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Termin zapłaty, o którym mowa w ust. 1</w:t>
      </w:r>
      <w:r w:rsidR="00744EED" w:rsidRPr="00B26B8E">
        <w:rPr>
          <w:rFonts w:ascii="Arial" w:hAnsi="Arial" w:cs="Arial"/>
        </w:rPr>
        <w:t>7</w:t>
      </w:r>
      <w:r w:rsidRPr="00B26B8E">
        <w:rPr>
          <w:rFonts w:ascii="Arial" w:hAnsi="Arial" w:cs="Arial"/>
        </w:rPr>
        <w:t>, liczony będzie od daty dostarczenia Zamawiającemu kompletu dokumentów rozliczeniowych, tj.:</w:t>
      </w:r>
    </w:p>
    <w:p w14:paraId="0A3750F0" w14:textId="77777777" w:rsidR="00C3532D" w:rsidRPr="00B26B8E" w:rsidRDefault="003001A1">
      <w:pPr>
        <w:pStyle w:val="Akapitzlist"/>
        <w:numPr>
          <w:ilvl w:val="0"/>
          <w:numId w:val="21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prawidłowo wystawionej faktury ustrukturyzowanej na zasadach określonych w ust. 1</w:t>
      </w:r>
      <w:r w:rsidR="00744EED" w:rsidRPr="00B26B8E">
        <w:rPr>
          <w:rFonts w:ascii="Arial" w:hAnsi="Arial" w:cs="Arial"/>
          <w:sz w:val="20"/>
        </w:rPr>
        <w:t>2</w:t>
      </w:r>
      <w:r w:rsidRPr="00B26B8E">
        <w:rPr>
          <w:rFonts w:ascii="Arial" w:hAnsi="Arial" w:cs="Arial"/>
          <w:sz w:val="20"/>
        </w:rPr>
        <w:t>-1</w:t>
      </w:r>
      <w:r w:rsidR="00744EED" w:rsidRPr="00B26B8E">
        <w:rPr>
          <w:rFonts w:ascii="Arial" w:hAnsi="Arial" w:cs="Arial"/>
          <w:sz w:val="20"/>
        </w:rPr>
        <w:t>7</w:t>
      </w:r>
      <w:r w:rsidRPr="00B26B8E">
        <w:rPr>
          <w:rFonts w:ascii="Arial" w:hAnsi="Arial" w:cs="Arial"/>
          <w:sz w:val="20"/>
        </w:rPr>
        <w:t xml:space="preserve"> powyżej,</w:t>
      </w:r>
    </w:p>
    <w:p w14:paraId="0728B14D" w14:textId="77777777" w:rsidR="00C3532D" w:rsidRPr="00B26B8E" w:rsidRDefault="003001A1">
      <w:pPr>
        <w:pStyle w:val="Akapitzlist"/>
        <w:numPr>
          <w:ilvl w:val="0"/>
          <w:numId w:val="21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podpisanych przez Zamawiającego protokołu odbioru częściowego robót budowlanych lub protokołu odbioru końcowego robót,</w:t>
      </w:r>
    </w:p>
    <w:p w14:paraId="3F268D99" w14:textId="77777777" w:rsidR="00C3532D" w:rsidRPr="00B26B8E" w:rsidRDefault="003001A1">
      <w:pPr>
        <w:pStyle w:val="Akapitzlist"/>
        <w:numPr>
          <w:ilvl w:val="0"/>
          <w:numId w:val="21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zatwierdzonego przez Zamawiającego i Inspektora nadzoru obmiaru wykonanych i odebranych robót,</w:t>
      </w:r>
    </w:p>
    <w:p w14:paraId="4512EA04" w14:textId="77777777" w:rsidR="00C3532D" w:rsidRPr="00B26B8E" w:rsidRDefault="003001A1">
      <w:pPr>
        <w:pStyle w:val="Akapitzlist"/>
        <w:numPr>
          <w:ilvl w:val="0"/>
          <w:numId w:val="21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oświadczenia o treści załącznika nr 5 i 6.</w:t>
      </w:r>
    </w:p>
    <w:p w14:paraId="01A88794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Strony uzgadniają, iż zapłata dokonywana będzie przelewem w formie podzielonej płatności, o której mowa w ustawie o podatku od towarów i usług: wartość netto zobowiązania wskazana na fakturze ustrukturyzowanej przelewem na rachunek bankowy Wykonawcy, zaś wartość podatku VAT zobowiązania wynikającego z faktury ustrukturyzowanej na osobny rachunek VAT Wykonawcy. Wykonawca oświadcza, że dokument zawierać będzie rachunek firmowy Wykonawcy ujawniony w Wykazie podmiotów zarejestrowanych jako podatnicy VAT, tzw. „białej liście”. Jeżeli rachunek wskazany w fakturze VAT nie będzie ujawniony w wykazie, wówczas Zamawiający ma prawo wstrzymać płatność do czasu wskazania właściwego rachunku przez Wykonawcę.</w:t>
      </w:r>
    </w:p>
    <w:p w14:paraId="3965F05D" w14:textId="77777777" w:rsidR="00C3532D" w:rsidRPr="00B26B8E" w:rsidRDefault="003001A1">
      <w:pPr>
        <w:pStyle w:val="Akapitzlist"/>
        <w:numPr>
          <w:ilvl w:val="0"/>
          <w:numId w:val="5"/>
        </w:numPr>
        <w:jc w:val="both"/>
        <w:rPr>
          <w:rFonts w:ascii="Arial" w:eastAsiaTheme="minorEastAsia" w:hAnsi="Arial" w:cs="Arial"/>
          <w:sz w:val="20"/>
          <w:lang w:eastAsia="pl-PL"/>
        </w:rPr>
      </w:pPr>
      <w:r w:rsidRPr="00B26B8E">
        <w:rPr>
          <w:rFonts w:ascii="Arial" w:eastAsiaTheme="minorEastAsia" w:hAnsi="Arial" w:cs="Arial"/>
          <w:sz w:val="20"/>
          <w:lang w:eastAsia="pl-PL"/>
        </w:rPr>
        <w:t>Strony zgodnie ustalają, że za dzień zapłaty uważany będzie dzień obciążenia rachunku bankowego Zamawiającego.</w:t>
      </w:r>
    </w:p>
    <w:p w14:paraId="16C2F116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before="120" w:after="120"/>
        <w:ind w:right="45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przypadku rozbieżności pomiędzy terminem płatności wskazanym w dokumentach księgowych związanych z realizacją niniejszej umowy (np. fakturze, rachunku, nocie odsetkowej), a wskazanym w niniejszej umowie przyjmuje się, że prawidłowo podano termin określony w umowie.</w:t>
      </w:r>
    </w:p>
    <w:p w14:paraId="4FA79B01" w14:textId="77777777" w:rsidR="00C3532D" w:rsidRPr="00B26B8E" w:rsidRDefault="003001A1">
      <w:pPr>
        <w:numPr>
          <w:ilvl w:val="0"/>
          <w:numId w:val="5"/>
        </w:numPr>
        <w:shd w:val="clear" w:color="auto" w:fill="FFFFFF"/>
        <w:spacing w:before="120" w:after="120"/>
        <w:ind w:right="45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przypadku wystawienia przez Zamawiającego noty księgowej i/lub oświadczenia o potrąceniu, dokument może zostać przekazany na wskazany w umowie adres poczty elektronicznej Wykonawcy _____________________. Dokumenty przekazane na wskazany w umowie adres poczty elektronicznej uznaje się za skutecznie doręczone. Strony zobowiązują się do poinformowania drugiej Strony o każdorazowej zmianie swojego adresu poczty elektronicznej. W razie niewypełnienia powyższego obowiązku, uznaje się, że nota księgowa i/lub oświadczenie o potrąceniu przesłane na dotychczasowy adres poczty elektronicznej wywołuje skutek prawidłowego doręczenia.</w:t>
      </w:r>
    </w:p>
    <w:p w14:paraId="6BF2502D" w14:textId="55F3AE18" w:rsidR="00C3532D" w:rsidRPr="00B26B8E" w:rsidRDefault="003001A1">
      <w:pPr>
        <w:numPr>
          <w:ilvl w:val="0"/>
          <w:numId w:val="5"/>
        </w:numPr>
        <w:shd w:val="clear" w:color="auto" w:fill="FFFFFF"/>
        <w:spacing w:before="120" w:after="120"/>
        <w:ind w:right="45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Warunkiem dokonania zapłaty jest przekazanie nie później niż w terminie 3 dni przed terminem wymagalności faktury</w:t>
      </w:r>
      <w:r w:rsidR="00042D4E">
        <w:rPr>
          <w:rFonts w:ascii="Arial" w:hAnsi="Arial" w:cs="Arial"/>
        </w:rPr>
        <w:t xml:space="preserve"> </w:t>
      </w:r>
      <w:r w:rsidRPr="00B26B8E">
        <w:rPr>
          <w:rFonts w:ascii="Arial" w:hAnsi="Arial" w:cs="Arial"/>
        </w:rPr>
        <w:t>ustrukturyzowanej Wykonawcy – oryginałów oświadczenia Podwykonawców lub dalszych Podwykonawców o uregulowaniu wszystkich należności wynikających z realizacji umowy o podwykonawstwo (w przypadku płatności dotyczącej odbioru częściowego – oświadczenie dotyczące tego zakresu; a w przypadku rozliczenia końcowego – uwzględniające oświadczenie, iż roszczenia finansowe Podwykonawcy lub dalszego Podwykonawcy za wykonaną umowę zostały zaspokojone w całości), zawierających dodatkowo:</w:t>
      </w:r>
    </w:p>
    <w:p w14:paraId="49FAADE2" w14:textId="77777777" w:rsidR="00C3532D" w:rsidRPr="00B26B8E" w:rsidRDefault="003001A1">
      <w:pPr>
        <w:pStyle w:val="Akapitzlist"/>
        <w:numPr>
          <w:ilvl w:val="0"/>
          <w:numId w:val="37"/>
        </w:numPr>
        <w:shd w:val="clear" w:color="auto" w:fill="FFFFFF"/>
        <w:spacing w:before="120" w:after="120"/>
        <w:ind w:left="714" w:right="45" w:hanging="357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informację czy należności te zostały zapłacone w umówionym terminie, a w przypadku opóźnienia płatności, wskazujące ilość dni tego opóźnienia,</w:t>
      </w:r>
    </w:p>
    <w:p w14:paraId="30ED815B" w14:textId="77777777" w:rsidR="00C3532D" w:rsidRPr="00B26B8E" w:rsidRDefault="003001A1">
      <w:pPr>
        <w:pStyle w:val="Akapitzlist"/>
        <w:numPr>
          <w:ilvl w:val="0"/>
          <w:numId w:val="37"/>
        </w:numPr>
        <w:shd w:val="clear" w:color="auto" w:fill="FFFFFF"/>
        <w:spacing w:before="120" w:after="120"/>
        <w:ind w:left="714" w:right="45" w:hanging="357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oświadczenie, że nie wnoszą oni do Zamawiającego żadnych roszczeń z tytułu tych umów oraz </w:t>
      </w:r>
      <w:r w:rsidRPr="00B26B8E">
        <w:rPr>
          <w:rFonts w:ascii="Arial" w:hAnsi="Arial" w:cs="Arial"/>
          <w:sz w:val="20"/>
        </w:rPr>
        <w:lastRenderedPageBreak/>
        <w:t>roszczeń z nimi związanych,</w:t>
      </w:r>
    </w:p>
    <w:p w14:paraId="22885A20" w14:textId="77777777" w:rsidR="00C3532D" w:rsidRPr="00B26B8E" w:rsidRDefault="003001A1">
      <w:pPr>
        <w:pStyle w:val="Akapitzlist"/>
        <w:numPr>
          <w:ilvl w:val="0"/>
          <w:numId w:val="37"/>
        </w:numPr>
        <w:shd w:val="clear" w:color="auto" w:fill="FFFFFF"/>
        <w:spacing w:before="120" w:after="120"/>
        <w:ind w:left="714" w:right="45" w:hanging="357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w przypadku, gdy Wykonawca realizuje umowę bez udziału Podwykonawców – oświadczenie Wykonawcy o treści zgodnej ze wzorem stanowiącym załącznik nr 6 do umowy. </w:t>
      </w:r>
    </w:p>
    <w:p w14:paraId="63F63DD6" w14:textId="77777777" w:rsidR="00C3532D" w:rsidRPr="00B26B8E" w:rsidRDefault="003001A1">
      <w:pPr>
        <w:pStyle w:val="Akapitzlist"/>
        <w:numPr>
          <w:ilvl w:val="0"/>
          <w:numId w:val="5"/>
        </w:numPr>
        <w:shd w:val="clear" w:color="auto" w:fill="FFFFFF"/>
        <w:spacing w:before="240" w:after="120"/>
        <w:ind w:left="357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 przypadku nieprzedstawienia przez Wykonawcę wszystkich dowodów zapłaty, o których mowa w ust. 2</w:t>
      </w:r>
      <w:r w:rsidR="00744EED" w:rsidRPr="00B26B8E">
        <w:rPr>
          <w:rFonts w:ascii="Arial" w:hAnsi="Arial" w:cs="Arial"/>
          <w:sz w:val="20"/>
        </w:rPr>
        <w:t>3</w:t>
      </w:r>
      <w:r w:rsidRPr="00B26B8E">
        <w:rPr>
          <w:rFonts w:ascii="Arial" w:hAnsi="Arial" w:cs="Arial"/>
          <w:sz w:val="20"/>
        </w:rPr>
        <w:t>, wstrzymuje się wypłatę wynagrodzenia za odebrane roboty budowlane w części równej sumie kwot wynikających z nieprzedstawionych dowodów zapłaty.</w:t>
      </w:r>
    </w:p>
    <w:p w14:paraId="78AF2E21" w14:textId="209E64BE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Zamawiający nie wyraża zgody na obrót wierzytelnościami wynikającymi z niniejszej umowy,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w trybie art. 509 – 517 ustawy Kodeks cywilny.</w:t>
      </w:r>
    </w:p>
    <w:p w14:paraId="73899DB3" w14:textId="4585D9FD" w:rsidR="00C3532D" w:rsidRPr="00B26B8E" w:rsidRDefault="003001A1">
      <w:pPr>
        <w:numPr>
          <w:ilvl w:val="0"/>
          <w:numId w:val="5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Strony postanawiają o odpowiednim stosowaniu zasad przewidzianych w §9a Kontraktu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w przypadku złożenia wniosków Wykonawcy lub Podwykonawców o zmianę cen materiałów lub kosztów związanych z realizacją przedmiotu umowy (waloryzacja wynagrodzenia).</w:t>
      </w:r>
    </w:p>
    <w:p w14:paraId="0173C3A8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 xml:space="preserve">§6 </w:t>
      </w:r>
    </w:p>
    <w:p w14:paraId="5125BF99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Sposoby rozliczeń i odbioru</w:t>
      </w:r>
    </w:p>
    <w:p w14:paraId="303439EF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Strony postanawiają, że będą stosowane następujące odbiory:</w:t>
      </w:r>
    </w:p>
    <w:p w14:paraId="5E9F5399" w14:textId="77777777" w:rsidR="00C3532D" w:rsidRPr="00B26B8E" w:rsidRDefault="003001A1">
      <w:pPr>
        <w:pStyle w:val="Akapitzlist"/>
        <w:numPr>
          <w:ilvl w:val="0"/>
          <w:numId w:val="24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robót zanikających i ulegających zakryciu,</w:t>
      </w:r>
    </w:p>
    <w:p w14:paraId="21570341" w14:textId="77777777" w:rsidR="00C3532D" w:rsidRPr="00B26B8E" w:rsidRDefault="003001A1">
      <w:pPr>
        <w:pStyle w:val="Akapitzlist"/>
        <w:numPr>
          <w:ilvl w:val="0"/>
          <w:numId w:val="24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częściowe, stanowiące podstawę do wystawiania faktur za wykonanie robót, jednak nie częściej niż raz w miesiącu (miesiąc kalendarzowy),</w:t>
      </w:r>
    </w:p>
    <w:p w14:paraId="222492F5" w14:textId="77777777" w:rsidR="00C3532D" w:rsidRPr="00B26B8E" w:rsidRDefault="003001A1">
      <w:pPr>
        <w:pStyle w:val="Akapitzlist"/>
        <w:numPr>
          <w:ilvl w:val="0"/>
          <w:numId w:val="24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odbiór końcowy po wykonaniu całości przedmiotu umowy w ramach odbioru końcowego Inwestycji przez Inwestora,</w:t>
      </w:r>
    </w:p>
    <w:p w14:paraId="70267946" w14:textId="77777777" w:rsidR="00C3532D" w:rsidRPr="00B26B8E" w:rsidRDefault="003001A1">
      <w:pPr>
        <w:pStyle w:val="Akapitzlist"/>
        <w:numPr>
          <w:ilvl w:val="0"/>
          <w:numId w:val="24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pogwarancyjny przed upływem okresu gwarancji i rękojmi.</w:t>
      </w:r>
    </w:p>
    <w:p w14:paraId="0F075C15" w14:textId="59BB5C25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Wykonawca będzie zgłaszał Zamawiającemu gotowość do odbioru na podstawie pisemnego wniosku. Do pisemnego zgłoszenia Wykonawca załącza potwierdzone przez Zamawiającego dokumenty wchodzące w skład Dokumentacji powykonawczej, w tym zgodnie z §3 ust. 2 pkt 3</w:t>
      </w:r>
      <w:r w:rsidR="00C55860" w:rsidRPr="00B26B8E">
        <w:rPr>
          <w:rFonts w:ascii="Arial" w:hAnsi="Arial" w:cs="Arial"/>
        </w:rPr>
        <w:t>3</w:t>
      </w:r>
      <w:r w:rsidRPr="00B26B8E">
        <w:rPr>
          <w:rFonts w:ascii="Arial" w:hAnsi="Arial" w:cs="Arial"/>
        </w:rPr>
        <w:t xml:space="preserve">)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w tym operat kolaudacyjny.</w:t>
      </w:r>
    </w:p>
    <w:p w14:paraId="2864499A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Brak potwierdzenia faktu zakończenia robót budowlanych przez właściwych przedstawicieli Zamawiającego lub nieprzekazanie przez Wykonawcę kompletnej dokumentacji, o której mowa w §3 ust. 2 pkt 3</w:t>
      </w:r>
      <w:r w:rsidR="00C55860" w:rsidRPr="00B26B8E">
        <w:rPr>
          <w:rFonts w:ascii="Arial" w:hAnsi="Arial" w:cs="Arial"/>
        </w:rPr>
        <w:t>3</w:t>
      </w:r>
      <w:r w:rsidRPr="00B26B8E">
        <w:rPr>
          <w:rFonts w:ascii="Arial" w:hAnsi="Arial" w:cs="Arial"/>
        </w:rPr>
        <w:t>) w tym operatu kolaudacyjnego oznacza niezakończenie przedmiotu umowy. W takim przypadku Zamawiający rozpocznie czynności odbioru z zastrzeżeniem możliwości ich przerwania do czasu zakończenia realizacji przedmiotu umowy i ponownego zgłoszenia.</w:t>
      </w:r>
    </w:p>
    <w:p w14:paraId="2A6866B9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Zamawiający dokona odbiorów: </w:t>
      </w:r>
    </w:p>
    <w:p w14:paraId="02398F84" w14:textId="77777777" w:rsidR="00C3532D" w:rsidRPr="00B26B8E" w:rsidRDefault="003001A1">
      <w:pPr>
        <w:pStyle w:val="Akapitzlist"/>
        <w:numPr>
          <w:ilvl w:val="0"/>
          <w:numId w:val="2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częściowego w terminie do 7 dni licząc od dnia zgłoszenia przez Wykonawcę gotowości odbioru, pod warunkiem podpisania protokołu przez inspektora nadzoru określonego przez Inwestora,</w:t>
      </w:r>
    </w:p>
    <w:p w14:paraId="7543794A" w14:textId="77777777" w:rsidR="00C3532D" w:rsidRPr="00B26B8E" w:rsidRDefault="003001A1">
      <w:pPr>
        <w:pStyle w:val="Akapitzlist"/>
        <w:numPr>
          <w:ilvl w:val="0"/>
          <w:numId w:val="2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końcowego po faktycznym osiągnięciu przez Wykonawcę gotowości do odbioru potwierdzonym przez Inspektorów nadzoru inwestorskiego.</w:t>
      </w:r>
    </w:p>
    <w:p w14:paraId="389110E2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Jeżeli w toku czynności odbioru zostaną stwierdzone wady to Zamawiającemu przysługują następujące uprawnienia:</w:t>
      </w:r>
    </w:p>
    <w:p w14:paraId="30418864" w14:textId="77777777" w:rsidR="00C3532D" w:rsidRPr="00B26B8E" w:rsidRDefault="003001A1">
      <w:pPr>
        <w:pStyle w:val="Akapitzlist"/>
        <w:numPr>
          <w:ilvl w:val="0"/>
          <w:numId w:val="26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jeżeli wady nadają się do usunięcia, może odmówić dokonania odbioru do czasu usunięcia wad przez Wykonawcę;</w:t>
      </w:r>
    </w:p>
    <w:p w14:paraId="5D1A3972" w14:textId="77777777" w:rsidR="00C3532D" w:rsidRPr="00B26B8E" w:rsidRDefault="003001A1">
      <w:pPr>
        <w:pStyle w:val="Akapitzlist"/>
        <w:numPr>
          <w:ilvl w:val="0"/>
          <w:numId w:val="26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jeżeli wady nie nadają się do usunięcia, to:</w:t>
      </w:r>
    </w:p>
    <w:p w14:paraId="521AB171" w14:textId="77777777" w:rsidR="00C3532D" w:rsidRPr="00B26B8E" w:rsidRDefault="003001A1">
      <w:pPr>
        <w:pStyle w:val="Akapitzlist"/>
        <w:numPr>
          <w:ilvl w:val="0"/>
          <w:numId w:val="27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jeżeli nie uniemożliwiają one użytkowania przedmiotu odbioru zgodnie z przeznaczeniem, Zamawiający może obniżyć wynagrodzenie za wadliwie wykonany element,</w:t>
      </w:r>
    </w:p>
    <w:p w14:paraId="65160C86" w14:textId="77777777" w:rsidR="00C3532D" w:rsidRPr="00B26B8E" w:rsidRDefault="003001A1">
      <w:pPr>
        <w:pStyle w:val="Akapitzlist"/>
        <w:numPr>
          <w:ilvl w:val="0"/>
          <w:numId w:val="27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jeżeli wady uniemożliwiają użytkowanie przedmiotu umowy zgodnie z przeznaczeniem, Zamawiający może odstąpić od umowy lub zażądać wykonania przedmiotu umowy po raz drugi na koszt Wykonawcy lub Zamawiający może podjąć decyzję o przerwaniu czynności odbioru, jeżeli w czasie tych czynności ujawniono istnienie takich wad, które uniemożliwiają użytkowanie przedmiotu umowy zgodnie z przeznaczeniem, aż do czasu usunięcia tych wad.</w:t>
      </w:r>
    </w:p>
    <w:p w14:paraId="19EB4DAB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Strony postanawiają, że z czynności odbioru końcowego będzie spisany protokół zawierający wszelkie ustalenia dokonane w toku odbioru, jak też terminy wyznaczone na usunięcie stwierdzonych w trakcie odbioru wad, podpisany przez Strony. Wykonawca zobowiązany jest do zawiadomienia Zamawiającego pisemnie o usunięciu wad oraz do żądania wyznaczenia terminu odbioru zakwestionowanych uprzednio robót.</w:t>
      </w:r>
    </w:p>
    <w:p w14:paraId="730F5C8E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lastRenderedPageBreak/>
        <w:t>Zamawiający może podjąć decyzję o przerwaniu czynności odbioru, jeżeli w czasie tych czynności ujawniono istnienie takich wad, które uniemożliwiają użytkowanie przedmiotu umowy zgodnie z przeznaczeniem, aż do czasu usunięcia tych wad.</w:t>
      </w:r>
    </w:p>
    <w:p w14:paraId="2F5E9FB5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Jeżeli Wykonawca nie usunie wad w terminie 7 dni, licząc od dnia wyznaczonego przez Zamawiającego na ich usunięcie, to Zamawiający będzie uprawniony do zastępczego ich usunięcia na koszt i ryzyko Wykonawcy (w ramach wykonawstwa zastępczego). W tym przypadku koszty usuwania wad będą pokrywane w pierwszej kolejności z wniesionego zabezpieczenia należytego wykonania umowy.</w:t>
      </w:r>
    </w:p>
    <w:p w14:paraId="5C21C0CA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Wykonawca zobowiązany jest do zawiadomienia Zamawiającego o usunięciu wad oraz do żądania wyznaczenia terminu odbioru końcowego zakwestionowanych uprzednio robót.</w:t>
      </w:r>
    </w:p>
    <w:p w14:paraId="15EDDDA7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Wykonawca zobowiązany jest przekazać Zamawiającemu w dniu rozpoczęcia odbioru końcowego przedmiotu umowy również inne oświadczenia wymagane do odbioru końcowego:</w:t>
      </w:r>
    </w:p>
    <w:p w14:paraId="615D0218" w14:textId="77777777" w:rsidR="00C3532D" w:rsidRPr="00B26B8E" w:rsidRDefault="003001A1">
      <w:pPr>
        <w:pStyle w:val="Akapitzlist"/>
        <w:numPr>
          <w:ilvl w:val="0"/>
          <w:numId w:val="33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oświadczenie Wykonawcy zawierające wykaz, które z odbieranych robót zostały wykonane przez Wykonawcę lub Podwykonawcę,</w:t>
      </w:r>
    </w:p>
    <w:p w14:paraId="482635EC" w14:textId="77777777" w:rsidR="00C3532D" w:rsidRPr="00B26B8E" w:rsidRDefault="003001A1">
      <w:pPr>
        <w:pStyle w:val="Akapitzlist"/>
        <w:numPr>
          <w:ilvl w:val="0"/>
          <w:numId w:val="33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 przypadku realizacji przedmiotu umowy przy udziale Podwykonawcy, oświadczenia końcowe w brzmieniu zgodnym ze wzorem oświadczenia stanowiącym załącznik nr 6 do umowy,</w:t>
      </w:r>
    </w:p>
    <w:p w14:paraId="7CEF8B74" w14:textId="77777777" w:rsidR="00C3532D" w:rsidRPr="00B26B8E" w:rsidRDefault="003001A1">
      <w:pPr>
        <w:pStyle w:val="Akapitzlist"/>
        <w:numPr>
          <w:ilvl w:val="0"/>
          <w:numId w:val="33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dowody zapłaty wymagalnego wynagrodzenia Podwykonawcom biorącym udział w realizacji odebranych robót budowlanych. Nieprzekazanie właściwych wspomnianych wyżej dokumentów uprawnia Zamawiającego do odmowy podpisania protokołu odbioru końcowego.</w:t>
      </w:r>
    </w:p>
    <w:p w14:paraId="0CC5D07D" w14:textId="26AC1315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Wykonawca zobowiązany jest przekazać Zamawiającemu w dniu zakończenia odbioru końcowego przedmiotu umowy, podpisany przez Wykonawcę dokument gwarancyjny o treści zgodnej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z załącznikiem do umowy. Nieprzekazanie wspomnianego wyżej oświadczenia uprawnia Zamawiającego do odmowy podpisania protokołu odbioru końcowego robót.</w:t>
      </w:r>
    </w:p>
    <w:p w14:paraId="1BDBFBE4" w14:textId="4A00AE2D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Po protokolarnym potwierdzeniu usunięcia wad stwierdzonych przy odbiorze końcowym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i podpisaniu przez Strony protokołu końcowego odbioru, rozpoczynają swój bieg terminy na zwrot zabezpieczenia należytego wykonania umowy.</w:t>
      </w:r>
    </w:p>
    <w:p w14:paraId="615B214F" w14:textId="77777777" w:rsidR="00C3532D" w:rsidRPr="00B26B8E" w:rsidRDefault="003001A1">
      <w:pPr>
        <w:numPr>
          <w:ilvl w:val="0"/>
          <w:numId w:val="10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Zamawiający wyznaczy ostateczny, pogwarancyjny odbiór robót, przed upływem terminu gwarancji ustalonym w umowie oraz termin na protokolarne stwierdzenie usunięcia wad.</w:t>
      </w:r>
    </w:p>
    <w:p w14:paraId="0019B87B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 xml:space="preserve">§7 </w:t>
      </w:r>
    </w:p>
    <w:p w14:paraId="75C705EC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Zmiany umowy</w:t>
      </w:r>
    </w:p>
    <w:p w14:paraId="6F3B1443" w14:textId="77777777" w:rsidR="00C3532D" w:rsidRPr="00B26B8E" w:rsidRDefault="003001A1">
      <w:pPr>
        <w:numPr>
          <w:ilvl w:val="0"/>
          <w:numId w:val="7"/>
        </w:numPr>
        <w:shd w:val="clear" w:color="auto" w:fill="FFFFFF"/>
        <w:spacing w:after="120"/>
        <w:ind w:right="45" w:hanging="357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Strony postanawiają o odpowiednim stosowaniu zapisów §14 Kontraktu regulujących przesłanki i zasady wprowadzenia zmian w umowie.</w:t>
      </w:r>
    </w:p>
    <w:p w14:paraId="48853A9C" w14:textId="77777777" w:rsidR="00C3532D" w:rsidRPr="00B26B8E" w:rsidRDefault="003001A1">
      <w:pPr>
        <w:pStyle w:val="Akapitzlist"/>
        <w:numPr>
          <w:ilvl w:val="0"/>
          <w:numId w:val="7"/>
        </w:numPr>
        <w:shd w:val="clear" w:color="auto" w:fill="FFFFFF"/>
        <w:spacing w:after="120"/>
        <w:ind w:left="357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Nadto Zamawiający zastrzega prawo do wprowadzenia odpowiednich zmian, w tym także istotnych, jakie Inwestor wprowadził w realizacji Kontraktu.</w:t>
      </w:r>
    </w:p>
    <w:p w14:paraId="3A265EA5" w14:textId="77777777" w:rsidR="00C3532D" w:rsidRPr="00B26B8E" w:rsidRDefault="003001A1">
      <w:pPr>
        <w:pStyle w:val="Akapitzlist"/>
        <w:numPr>
          <w:ilvl w:val="0"/>
          <w:numId w:val="7"/>
        </w:numPr>
        <w:shd w:val="clear" w:color="auto" w:fill="FFFFFF"/>
        <w:spacing w:after="120"/>
        <w:ind w:left="357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O wystąpieniu okoliczności mogących wpłynąć na zmianę, Wykonawca winien niezwłocznie, pisemnie poinformować Zamawiającego.</w:t>
      </w:r>
    </w:p>
    <w:p w14:paraId="6D09AFF6" w14:textId="00890B69" w:rsidR="00C3532D" w:rsidRPr="00B26B8E" w:rsidRDefault="003001A1">
      <w:pPr>
        <w:pStyle w:val="Akapitzlist"/>
        <w:numPr>
          <w:ilvl w:val="0"/>
          <w:numId w:val="7"/>
        </w:numPr>
        <w:shd w:val="clear" w:color="auto" w:fill="FFFFFF"/>
        <w:spacing w:after="120"/>
        <w:ind w:left="357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Uzgodnienia w zakresie zmian wymagają dla swej ważności zatwierdzenia przez obie Strony,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a zmiana umowy może nastąpić jedynie na piśmie, w formie aneksu do umowy pod rygorem nieważności z zastrzeżeniem §8 ust. 4.</w:t>
      </w:r>
    </w:p>
    <w:p w14:paraId="27B07046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 xml:space="preserve">§8 </w:t>
      </w:r>
    </w:p>
    <w:p w14:paraId="36CFE34E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Postanowienia szczegółowe</w:t>
      </w:r>
    </w:p>
    <w:p w14:paraId="604FF1D0" w14:textId="77777777" w:rsidR="00C3532D" w:rsidRPr="00B26B8E" w:rsidRDefault="003001A1">
      <w:pPr>
        <w:numPr>
          <w:ilvl w:val="0"/>
          <w:numId w:val="11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Wszelkie zgłoszenia, zawiadomienia, zapytania lub informacje odnoszące się do lub wynikające z realizacji przedmiotu umowy, wymagają formy pisemnej lub elektronicznej.</w:t>
      </w:r>
    </w:p>
    <w:p w14:paraId="75FCA787" w14:textId="77777777" w:rsidR="00C3532D" w:rsidRPr="00B26B8E" w:rsidRDefault="003001A1">
      <w:pPr>
        <w:numPr>
          <w:ilvl w:val="0"/>
          <w:numId w:val="11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Ze strony Zamawiającego jako koordynatora w zakresie realizacji obowiązków umownych wyznacza się: </w:t>
      </w:r>
    </w:p>
    <w:p w14:paraId="78B3E69E" w14:textId="77777777" w:rsidR="00C3532D" w:rsidRPr="00B26B8E" w:rsidRDefault="003001A1">
      <w:pPr>
        <w:pStyle w:val="Akapitzlist"/>
        <w:numPr>
          <w:ilvl w:val="0"/>
          <w:numId w:val="31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_____________________, tel. ________________, e-mail: ______________</w:t>
      </w:r>
    </w:p>
    <w:p w14:paraId="28A32FEA" w14:textId="77777777" w:rsidR="00C3532D" w:rsidRPr="00B26B8E" w:rsidRDefault="003001A1">
      <w:pPr>
        <w:numPr>
          <w:ilvl w:val="0"/>
          <w:numId w:val="11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Ze strony Wykonawcy jako koordynatora w zakresie realizacji obowiązków umownych wyznacza się:</w:t>
      </w:r>
    </w:p>
    <w:p w14:paraId="1771E8DF" w14:textId="77777777" w:rsidR="00C3532D" w:rsidRPr="00B26B8E" w:rsidRDefault="003001A1">
      <w:pPr>
        <w:shd w:val="clear" w:color="auto" w:fill="FFFFFF"/>
        <w:spacing w:after="120"/>
        <w:ind w:left="360" w:right="48"/>
        <w:jc w:val="both"/>
        <w:rPr>
          <w:rFonts w:ascii="Arial" w:hAnsi="Arial" w:cs="Arial"/>
          <w:lang w:val="en-GB"/>
        </w:rPr>
      </w:pPr>
      <w:r w:rsidRPr="00B26B8E">
        <w:rPr>
          <w:rFonts w:ascii="Arial" w:hAnsi="Arial" w:cs="Arial"/>
          <w:lang w:val="en-GB"/>
        </w:rPr>
        <w:t>-</w:t>
      </w:r>
      <w:r w:rsidRPr="00B26B8E">
        <w:rPr>
          <w:rFonts w:ascii="Arial" w:hAnsi="Arial" w:cs="Arial"/>
          <w:lang w:val="en-GB"/>
        </w:rPr>
        <w:tab/>
        <w:t xml:space="preserve">_____________________, tel.  _________________, e-mail: - </w:t>
      </w:r>
      <w:hyperlink r:id="rId10">
        <w:r w:rsidRPr="00B26B8E">
          <w:rPr>
            <w:rStyle w:val="Hipercze"/>
            <w:rFonts w:ascii="Arial" w:hAnsi="Arial" w:cs="Arial"/>
            <w:color w:val="auto"/>
            <w:lang w:val="en-GB"/>
          </w:rPr>
          <w:t>_________________</w:t>
        </w:r>
      </w:hyperlink>
    </w:p>
    <w:p w14:paraId="07FF63B8" w14:textId="77777777" w:rsidR="00C3532D" w:rsidRPr="00B26B8E" w:rsidRDefault="003001A1">
      <w:pPr>
        <w:numPr>
          <w:ilvl w:val="0"/>
          <w:numId w:val="11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Zmiana którejkolwiek z osób wskazanych w ust. 2 i 3 nie wymaga zachowania formy, o której mowa w §7 ust. 3, lecz dla swej ważności wystarczające jest pisemne powiadomienie drugiej Strony.</w:t>
      </w:r>
    </w:p>
    <w:p w14:paraId="6BA13FDD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hAnsi="Arial" w:cs="Arial"/>
        </w:rPr>
      </w:pPr>
      <w:r w:rsidRPr="00B26B8E">
        <w:rPr>
          <w:rFonts w:ascii="Arial" w:eastAsia="Times New Roman" w:hAnsi="Arial" w:cs="Arial"/>
          <w:b/>
          <w:bCs/>
        </w:rPr>
        <w:t xml:space="preserve">§9 </w:t>
      </w:r>
    </w:p>
    <w:p w14:paraId="241C0011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hAnsi="Arial" w:cs="Arial"/>
        </w:rPr>
      </w:pPr>
      <w:r w:rsidRPr="00B26B8E">
        <w:rPr>
          <w:rFonts w:ascii="Arial" w:eastAsia="Times New Roman" w:hAnsi="Arial" w:cs="Arial"/>
          <w:b/>
          <w:bCs/>
        </w:rPr>
        <w:lastRenderedPageBreak/>
        <w:t>Kary i odszkodowania</w:t>
      </w:r>
    </w:p>
    <w:p w14:paraId="613B4C8A" w14:textId="77777777" w:rsidR="00C3532D" w:rsidRPr="00B26B8E" w:rsidRDefault="003001A1">
      <w:pPr>
        <w:numPr>
          <w:ilvl w:val="0"/>
          <w:numId w:val="9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Strony przyjmują następujące zasady zapłaty kar umownych z tytułu niewykonania lub nienależytego wykonania przedmiotu umowy:</w:t>
      </w:r>
    </w:p>
    <w:p w14:paraId="3AF42519" w14:textId="77777777" w:rsidR="00C3532D" w:rsidRPr="00B26B8E" w:rsidRDefault="003001A1">
      <w:pPr>
        <w:pStyle w:val="Akapitzlist"/>
        <w:numPr>
          <w:ilvl w:val="0"/>
          <w:numId w:val="23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Wykonawca zapłaci Zamawiającemu kary umowne:</w:t>
      </w:r>
    </w:p>
    <w:p w14:paraId="433FF730" w14:textId="77777777" w:rsidR="00C3532D" w:rsidRPr="00B26B8E" w:rsidRDefault="003001A1">
      <w:pPr>
        <w:pStyle w:val="Akapitzlist"/>
        <w:numPr>
          <w:ilvl w:val="0"/>
          <w:numId w:val="22"/>
        </w:numPr>
        <w:shd w:val="clear" w:color="auto" w:fill="FFFFFF"/>
        <w:spacing w:after="120"/>
        <w:ind w:left="1066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 zwłokę w realizacji przedmiotu umowy w wysokości 0,02 % wynagrodzenia brutto umowy za każdy dzień zwłoki, licząc od następnego dnia po upływie terminu umownego;</w:t>
      </w:r>
    </w:p>
    <w:p w14:paraId="07FAD4BE" w14:textId="77777777" w:rsidR="00C3532D" w:rsidRPr="00B26B8E" w:rsidRDefault="003001A1">
      <w:pPr>
        <w:pStyle w:val="Akapitzlist"/>
        <w:numPr>
          <w:ilvl w:val="0"/>
          <w:numId w:val="22"/>
        </w:numPr>
        <w:shd w:val="clear" w:color="auto" w:fill="FFFFFF"/>
        <w:spacing w:after="120"/>
        <w:ind w:left="1066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 zwłokę w usunięciu wad stwierdzonych przy odbiorze i w okresie rękojmi i gwarancji w wysokości 0,02% wynagrodzenia brutto, za każdy dzień zwłoki, licząc od dnia wyznaczonego na usunięcie wad;</w:t>
      </w:r>
    </w:p>
    <w:p w14:paraId="3CC02A81" w14:textId="77777777" w:rsidR="00C3532D" w:rsidRPr="00B26B8E" w:rsidRDefault="003001A1">
      <w:pPr>
        <w:pStyle w:val="Akapitzlist"/>
        <w:numPr>
          <w:ilvl w:val="0"/>
          <w:numId w:val="22"/>
        </w:numPr>
        <w:shd w:val="clear" w:color="auto" w:fill="FFFFFF"/>
        <w:spacing w:after="120"/>
        <w:ind w:left="1066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 odstąpienie od umowy z przyczyn zależnych od Podwykonawcy w wysokości 10% wynagrodzenia brutto;</w:t>
      </w:r>
    </w:p>
    <w:p w14:paraId="332B7A85" w14:textId="77777777" w:rsidR="00C3532D" w:rsidRPr="00B26B8E" w:rsidRDefault="003001A1">
      <w:pPr>
        <w:pStyle w:val="Akapitzlist"/>
        <w:numPr>
          <w:ilvl w:val="0"/>
          <w:numId w:val="22"/>
        </w:numPr>
        <w:shd w:val="clear" w:color="auto" w:fill="FFFFFF"/>
        <w:spacing w:after="120"/>
        <w:ind w:left="1066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 przypadku niezatrudnienia przy realizacji zamówienia osób na umowę o pracę, o których mowa w §3 ust. 3 pkt 2) karę umowną w wysokości 5.000,00 zł za każde stwierdzone naruszenie;</w:t>
      </w:r>
    </w:p>
    <w:p w14:paraId="26080A1F" w14:textId="45D61E73" w:rsidR="00C3532D" w:rsidRPr="00B26B8E" w:rsidRDefault="003001A1">
      <w:pPr>
        <w:pStyle w:val="Akapitzlist"/>
        <w:numPr>
          <w:ilvl w:val="0"/>
          <w:numId w:val="22"/>
        </w:numPr>
        <w:shd w:val="clear" w:color="auto" w:fill="FFFFFF"/>
        <w:spacing w:after="120"/>
        <w:ind w:left="1066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z tytułu nieprzedłożenia Wykonawcy do zaakceptowania projektu umowy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o podwykonawstwo, której przedmiotem są roboty budowlane lub projektu jej zmiany zgodnie z wymogami określonymi w §5 Kontraktu, w wysokości 5.000,00 zł za każdy stwierdzony przypadek;</w:t>
      </w:r>
    </w:p>
    <w:p w14:paraId="1D791DE2" w14:textId="77777777" w:rsidR="00C3532D" w:rsidRPr="00B26B8E" w:rsidRDefault="003001A1">
      <w:pPr>
        <w:pStyle w:val="Akapitzlist"/>
        <w:numPr>
          <w:ilvl w:val="0"/>
          <w:numId w:val="22"/>
        </w:numPr>
        <w:shd w:val="clear" w:color="auto" w:fill="FFFFFF"/>
        <w:spacing w:after="120"/>
        <w:ind w:left="1066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 tytułu nieprzedłożenia Wykonawcy poświadczonej za zgodność z oryginałem kopii umowy o podwykonawstwo lub kopii jej zmian, o czym mowa w §5 Kontraktu, w wysokości 5.000,00 zł za każdy stwierdzony przypadek;</w:t>
      </w:r>
    </w:p>
    <w:p w14:paraId="4A7C19AE" w14:textId="77777777" w:rsidR="00C3532D" w:rsidRPr="00B26B8E" w:rsidRDefault="003001A1">
      <w:pPr>
        <w:pStyle w:val="Akapitzlist"/>
        <w:numPr>
          <w:ilvl w:val="0"/>
          <w:numId w:val="22"/>
        </w:numPr>
        <w:shd w:val="clear" w:color="auto" w:fill="FFFFFF"/>
        <w:spacing w:after="120"/>
        <w:ind w:left="1066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 tytułu braku zapłaty lub nieterminowej zapłaty wynagrodzenia należnego dalszym podwykonawcom Podwykonawca zapłaci Wykonawcy karę umowną w wysokości 5.000,00 zł za każdy stwierdzony przypadek;</w:t>
      </w:r>
    </w:p>
    <w:p w14:paraId="15F1F2FE" w14:textId="77777777" w:rsidR="00C3532D" w:rsidRPr="00B26B8E" w:rsidRDefault="003001A1">
      <w:pPr>
        <w:pStyle w:val="Akapitzlist"/>
        <w:numPr>
          <w:ilvl w:val="0"/>
          <w:numId w:val="29"/>
        </w:numPr>
        <w:shd w:val="clear" w:color="auto" w:fill="FFFFFF"/>
        <w:spacing w:after="120"/>
        <w:ind w:right="-33"/>
        <w:contextualSpacing w:val="0"/>
        <w:jc w:val="both"/>
        <w:rPr>
          <w:rFonts w:ascii="Arial" w:hAnsi="Arial" w:cs="Arial"/>
          <w:spacing w:val="-1"/>
          <w:sz w:val="20"/>
        </w:rPr>
      </w:pPr>
      <w:r w:rsidRPr="00B26B8E">
        <w:rPr>
          <w:rFonts w:ascii="Arial" w:hAnsi="Arial" w:cs="Arial"/>
          <w:bCs/>
          <w:iCs/>
          <w:sz w:val="20"/>
        </w:rPr>
        <w:t xml:space="preserve">Wykonawca oświadcza, że zapoznał się z treścią Kontraktu w zakresie dotyczącym terminów, obowiązków </w:t>
      </w:r>
      <w:r w:rsidRPr="00B26B8E">
        <w:rPr>
          <w:rFonts w:ascii="Arial" w:hAnsi="Arial" w:cs="Arial"/>
          <w:spacing w:val="-1"/>
          <w:sz w:val="20"/>
        </w:rPr>
        <w:t>Zamawiającego i jego odpowiedzialności za niewykonanie w/w umowy lub ich nieprawidłowe wykonanie i w przypadku obciążenia Zamawiającego przez Inwestora za niewykonanie lub nieprawidłowe wykonanie Kontraktu, Wykonawca wyraża zgodę na obciążenie go przez Zamawiającego karami umownymi lub odszkodowaniem w takich samych wysokościach, jeżeli niewykonanie lub nieprawidłowe wykonanie umowy nastąpi z przyczyn leżących po stronie Wykonawcy, niezależnie od uprawnień określonych w ust. 1</w:t>
      </w:r>
      <w:r w:rsidRPr="00B26B8E">
        <w:rPr>
          <w:rFonts w:ascii="Arial" w:hAnsi="Arial" w:cs="Arial"/>
          <w:bCs/>
          <w:iCs/>
          <w:sz w:val="20"/>
        </w:rPr>
        <w:t>.</w:t>
      </w:r>
    </w:p>
    <w:p w14:paraId="7E03B863" w14:textId="77777777" w:rsidR="00C3532D" w:rsidRPr="00B26B8E" w:rsidRDefault="003001A1">
      <w:pPr>
        <w:pStyle w:val="Akapitzlist"/>
        <w:numPr>
          <w:ilvl w:val="0"/>
          <w:numId w:val="29"/>
        </w:numPr>
        <w:shd w:val="clear" w:color="auto" w:fill="FFFFFF"/>
        <w:spacing w:after="120"/>
        <w:ind w:right="-33"/>
        <w:contextualSpacing w:val="0"/>
        <w:jc w:val="both"/>
        <w:rPr>
          <w:rFonts w:ascii="Arial" w:hAnsi="Arial" w:cs="Arial"/>
          <w:spacing w:val="-1"/>
          <w:sz w:val="20"/>
        </w:rPr>
      </w:pPr>
      <w:r w:rsidRPr="00B26B8E">
        <w:rPr>
          <w:rFonts w:ascii="Arial" w:hAnsi="Arial" w:cs="Arial"/>
          <w:sz w:val="20"/>
        </w:rPr>
        <w:t>Kary umowne należą się niezależnie od poniesienia przez Zamawiającego szkody ani od jej wysokości. W przypadku, gdy Zamawiający poniósł szkodę z tytułu niewykonania lub nienależytego wykonania umowy przez Wykonawcę, Zamawiający ma prawo dochodzenia na zasadach ogólnych odszkodowania uzupełniającego, niezależnie od uprawnienia do dochodzenia kar umownych – dotyczy to w szczególności możliwości obciążenia Wykonawcy z tytułu kar administracyjnych nałożonych na Zamawiającego z winy Wykonawcy.</w:t>
      </w:r>
    </w:p>
    <w:p w14:paraId="6FC59E0E" w14:textId="77777777" w:rsidR="00C3532D" w:rsidRPr="00B26B8E" w:rsidRDefault="003001A1">
      <w:pPr>
        <w:pStyle w:val="Akapitzlist"/>
        <w:numPr>
          <w:ilvl w:val="0"/>
          <w:numId w:val="29"/>
        </w:numPr>
        <w:shd w:val="clear" w:color="auto" w:fill="FFFFFF"/>
        <w:spacing w:after="120"/>
        <w:ind w:right="-33"/>
        <w:contextualSpacing w:val="0"/>
        <w:jc w:val="both"/>
        <w:rPr>
          <w:rFonts w:ascii="Arial" w:hAnsi="Arial" w:cs="Arial"/>
          <w:spacing w:val="-1"/>
          <w:sz w:val="20"/>
        </w:rPr>
      </w:pPr>
      <w:r w:rsidRPr="00B26B8E">
        <w:rPr>
          <w:rFonts w:ascii="Arial" w:hAnsi="Arial" w:cs="Arial"/>
          <w:sz w:val="20"/>
        </w:rPr>
        <w:t>Zapłata lub potrącenie kary umownej za niedotrzymanie terminu wykonania przedmiotu umowy nie zwalnia Wykonawcy z obowiązku zakończenia robót oraz zapłaty innych zobowiązań, w przeciwnym razie Zamawiający uprawniony będzie do zastępczego wykonania bez konieczności uzyskiwania uprzedniej zgody sądu.</w:t>
      </w:r>
    </w:p>
    <w:p w14:paraId="0B4D751A" w14:textId="77777777" w:rsidR="00C3532D" w:rsidRPr="00B26B8E" w:rsidRDefault="003001A1">
      <w:pPr>
        <w:pStyle w:val="Akapitzlist"/>
        <w:numPr>
          <w:ilvl w:val="0"/>
          <w:numId w:val="29"/>
        </w:numPr>
        <w:shd w:val="clear" w:color="auto" w:fill="FFFFFF"/>
        <w:spacing w:after="120"/>
        <w:ind w:right="-33"/>
        <w:contextualSpacing w:val="0"/>
        <w:jc w:val="both"/>
        <w:rPr>
          <w:rFonts w:ascii="Arial" w:hAnsi="Arial" w:cs="Arial"/>
          <w:spacing w:val="-1"/>
          <w:sz w:val="20"/>
        </w:rPr>
      </w:pPr>
      <w:r w:rsidRPr="00B26B8E">
        <w:rPr>
          <w:rFonts w:ascii="Arial" w:hAnsi="Arial" w:cs="Arial"/>
          <w:sz w:val="20"/>
        </w:rPr>
        <w:t>Kary umowne przewidziane w niniejszej umowie stają się dla Zamawiającego natychmiast wymagalne z chwilą zaistnienia okoliczności uzasadniających ich naliczenie i mogą być potrącone z należnościami Wykonawcy bez konieczności uprzedniego wezwania do zapłaty tych kar.</w:t>
      </w:r>
    </w:p>
    <w:p w14:paraId="35921D38" w14:textId="1A8842D8" w:rsidR="00C3532D" w:rsidRPr="00B26B8E" w:rsidRDefault="003001A1">
      <w:pPr>
        <w:pStyle w:val="Akapitzlist"/>
        <w:numPr>
          <w:ilvl w:val="0"/>
          <w:numId w:val="29"/>
        </w:numPr>
        <w:shd w:val="clear" w:color="auto" w:fill="FFFFFF"/>
        <w:spacing w:after="120"/>
        <w:ind w:right="-33"/>
        <w:contextualSpacing w:val="0"/>
        <w:jc w:val="both"/>
        <w:rPr>
          <w:rFonts w:ascii="Arial" w:hAnsi="Arial" w:cs="Arial"/>
          <w:spacing w:val="-1"/>
          <w:sz w:val="20"/>
        </w:rPr>
      </w:pPr>
      <w:r w:rsidRPr="00B26B8E">
        <w:rPr>
          <w:rFonts w:ascii="Arial" w:hAnsi="Arial" w:cs="Arial"/>
          <w:spacing w:val="-1"/>
          <w:sz w:val="20"/>
        </w:rPr>
        <w:t xml:space="preserve">W przypadku odstąpienia lub wypowiedzenia umowy z przyczyn leżących po stronie Wykonawcy, naliczone i rozliczone przez Zamawiającego kary umowne nie podlegają zwrotowi lub rozliczeniu </w:t>
      </w:r>
      <w:r w:rsidR="009E270A">
        <w:rPr>
          <w:rFonts w:ascii="Arial" w:hAnsi="Arial" w:cs="Arial"/>
          <w:spacing w:val="-1"/>
          <w:sz w:val="20"/>
        </w:rPr>
        <w:br/>
      </w:r>
      <w:r w:rsidRPr="00B26B8E">
        <w:rPr>
          <w:rFonts w:ascii="Arial" w:hAnsi="Arial" w:cs="Arial"/>
          <w:spacing w:val="-1"/>
          <w:sz w:val="20"/>
        </w:rPr>
        <w:t>z innymi wierzytelnościami, a w szczególności potrąceniu z karami umownymi należnymi Zamawiającemu w związku z odstąpieniem lub wypowiedzeniem umowy.</w:t>
      </w:r>
    </w:p>
    <w:p w14:paraId="4177BEB7" w14:textId="77777777" w:rsidR="00C3532D" w:rsidRPr="00B26B8E" w:rsidRDefault="003001A1">
      <w:pPr>
        <w:pStyle w:val="Akapitzlist"/>
        <w:numPr>
          <w:ilvl w:val="0"/>
          <w:numId w:val="29"/>
        </w:numPr>
        <w:shd w:val="clear" w:color="auto" w:fill="FFFFFF"/>
        <w:spacing w:after="120"/>
        <w:ind w:right="-33"/>
        <w:contextualSpacing w:val="0"/>
        <w:jc w:val="both"/>
        <w:rPr>
          <w:rFonts w:ascii="Arial" w:hAnsi="Arial" w:cs="Arial"/>
          <w:spacing w:val="-1"/>
          <w:sz w:val="20"/>
        </w:rPr>
      </w:pPr>
      <w:r w:rsidRPr="00B26B8E">
        <w:rPr>
          <w:rFonts w:ascii="Arial" w:hAnsi="Arial" w:cs="Arial"/>
          <w:sz w:val="20"/>
        </w:rPr>
        <w:t>Strony postanawiają, iż kary umowne, o których mowa w ust. 1 podlegają kumulacji i mogą być dochodzone przez Zamawiającego z każdego z tytułu odrębnie. Strony ustalają maksymalny łączny limit kar w wysokości 40% wynagrodzenia brutto.</w:t>
      </w:r>
    </w:p>
    <w:p w14:paraId="29DC565D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 xml:space="preserve">§10 </w:t>
      </w:r>
    </w:p>
    <w:p w14:paraId="04E9E623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Odstąpienie od umowy</w:t>
      </w:r>
    </w:p>
    <w:p w14:paraId="1C2E709C" w14:textId="77777777" w:rsidR="00C3532D" w:rsidRPr="00B26B8E" w:rsidRDefault="003001A1">
      <w:pPr>
        <w:numPr>
          <w:ilvl w:val="0"/>
          <w:numId w:val="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Oprócz przypadków wymienionych w treści tytułów VII, XV i XVI księgi trzeciej ustawy z dnia 23 kwietnia 1964 r. – Kodeks cywilny Stronom przysługuje prawo odstąpienia od umowy we </w:t>
      </w:r>
      <w:r w:rsidRPr="00B26B8E">
        <w:rPr>
          <w:rFonts w:ascii="Arial" w:hAnsi="Arial" w:cs="Arial"/>
        </w:rPr>
        <w:lastRenderedPageBreak/>
        <w:t>wskazanych poniżej sytuacjach.</w:t>
      </w:r>
    </w:p>
    <w:p w14:paraId="3CA2C45F" w14:textId="387B206B" w:rsidR="00C3532D" w:rsidRPr="00B26B8E" w:rsidRDefault="003001A1">
      <w:pPr>
        <w:numPr>
          <w:ilvl w:val="0"/>
          <w:numId w:val="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Zamawiającemu przysługuje prawo do odstąpienia od umowy z wyłączeniem jakichkolwiek roszczeń ze strony Wykonawcy, w terminie sześciu miesięcy od powzięcia wiedzy o poniższych okolicznościach uprawniających Zamawiającego do złożenia oświadczenia o odstąpieniu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od umowy:</w:t>
      </w:r>
    </w:p>
    <w:p w14:paraId="4B545717" w14:textId="2A66E0D0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jeżeli Inwestor odstąpił od Kontraktu z Zamawiającym lub też Zamawiający odstąpił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od Kontraktu z Inwestorem lub Kontrakt został rozwiązany,</w:t>
      </w:r>
    </w:p>
    <w:p w14:paraId="7D9DDA61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 przypadku stwierdzenia, że Wykonawca naruszył zasady prowadzenia robót budowlanych lub wykonuje je niezgodnie z umową,</w:t>
      </w:r>
    </w:p>
    <w:p w14:paraId="2BCFB0F4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Wykonawca nie rozpoczął robót w umówionym terminie bez uzasadnionych przyczyn lub ich nie kontynuuje pomimo upływu terminu oznaczonego w wezwaniu Zamawiającego złożonym na piśmie,</w:t>
      </w:r>
    </w:p>
    <w:p w14:paraId="59C441E7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Wykonawca przerwał z własnej inicjatywy realizację robót i przerwa ta trwa dłużej niż 7 dni licząc dni łącznie,</w:t>
      </w:r>
    </w:p>
    <w:p w14:paraId="2DCA7FAE" w14:textId="451B1AB3" w:rsidR="001E71E6" w:rsidRDefault="001E71E6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gdy Wykonawca nie wykorzystał zaliczki zgodnie z jej przeznaczeniem lub nie rozliczył jej na zasadach określonych w §5 ust. 5,</w:t>
      </w:r>
    </w:p>
    <w:p w14:paraId="59211CC6" w14:textId="026D14FB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gdy Wykonawca nie wywiązuje z się terminów umownych określonych w § 2 ust. 2 umowy po jednokrotnym wezwaniu do wykonania danego zobowiązania w wyznaczonym przez Zamawiającego terminie nie krótszym niż 14 dni,</w:t>
      </w:r>
    </w:p>
    <w:p w14:paraId="6659BA4F" w14:textId="7E83B4DB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gdy Wykonawca nieprawidłowo realizuje zobowiązania umowne, po dwukrotnym wezwaniu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do usunięcia nieprawidłowości,</w:t>
      </w:r>
    </w:p>
    <w:p w14:paraId="1B4D557F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gdy Wykonawcy naliczono co najmniej dwukrotnie kary umowne,</w:t>
      </w:r>
    </w:p>
    <w:p w14:paraId="00D5B917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 przypadku stwierdzenia wykonywania robót przez niezgłoszonego lub niezatwierdzonego przez Zamawiającego Podwykonawcę,</w:t>
      </w:r>
    </w:p>
    <w:p w14:paraId="222A5391" w14:textId="76BDFB75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gdy Wykonawca nie wypełnia obowiązku zatrudnienia pracowników na podstawie umowy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 xml:space="preserve">o pracę zgodnie z § 3 ust. 3 umowy bądź uchyla się od obowiązku zatrudnienia na umowę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o pracę którejkolwiek z osób, które wskazał jako osoby zatrudnione na umowę o pracę w trakcie trwania zadania lub osoby zastępującej, pomimo dodatkowego wezwania do usunięcia stanu niezgodnego z umową w określonym terminie,</w:t>
      </w:r>
    </w:p>
    <w:p w14:paraId="4CD49B99" w14:textId="461D8DB4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gdy Wykonawca nie dokonuje zmiany wynagrodzenia Podwykonawcy z powodu zmiany cen materiałów lub kosztów realizacji przedmiotu umowy na uzasadniony wniosek Podwykonawcy po jednokrotnym wezwaniu Zamawiającego do wykonania danego zobowiązania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w wyznaczonym przez Zamawiającego terminie,</w:t>
      </w:r>
    </w:p>
    <w:p w14:paraId="13620B39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gdy Wykonawca nie przedstawia Zamawiającemu w terminie oświadczeń o treści stanowiącej załącznik nr 6 oraz załącznik nr 7 oraz dowodów zapłaty wymagalnego wynagrodzenia Podwykonawcom biorącym udział w realizacji odebranych robót budowlanych po jednokrotnym wezwaniu Zamawiającego do wykonania danego zobowiązania w wyznaczonym przez Zamawiającego terminie,</w:t>
      </w:r>
    </w:p>
    <w:p w14:paraId="33554234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 tytułu braku zapłaty wynagrodzenia należnego Podwykonawcom bądź w przypadku bezpośredniego uregulowania przez Wykonawcę lub Zamawiającego wynagrodzenia na rzecz dalszego Podwykonawcy,</w:t>
      </w:r>
    </w:p>
    <w:p w14:paraId="68D99D14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right="45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w przypadku naruszenia zobowiązania do ubezpieczenia Wykonawcy zgodnie z §3 ust. 2 pkt 22), a także nieokazania Zamawiającemu dokumentów potwierdzających posiadanie aktualnego ubezpieczenia,</w:t>
      </w:r>
    </w:p>
    <w:p w14:paraId="7F6C0072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zostanie wszczęte postępowanie likwidacyjne Wykonawcy,</w:t>
      </w:r>
    </w:p>
    <w:p w14:paraId="6D5A231A" w14:textId="77777777" w:rsidR="00C3532D" w:rsidRPr="00B26B8E" w:rsidRDefault="003001A1">
      <w:pPr>
        <w:pStyle w:val="Akapitzlist"/>
        <w:numPr>
          <w:ilvl w:val="0"/>
          <w:numId w:val="35"/>
        </w:numPr>
        <w:shd w:val="clear" w:color="auto" w:fill="FFFFFF"/>
        <w:spacing w:after="120"/>
        <w:ind w:left="714" w:right="45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zaj</w:t>
      </w:r>
      <w:r w:rsidRPr="00B26B8E">
        <w:rPr>
          <w:rFonts w:ascii="Arial" w:eastAsiaTheme="minorEastAsia" w:hAnsi="Arial" w:cs="Arial"/>
          <w:sz w:val="20"/>
        </w:rPr>
        <w:t>ęcia składników majątkowych Wykonawcy mających wpływ na realizację przedmiotu umowy.</w:t>
      </w:r>
    </w:p>
    <w:p w14:paraId="360188DE" w14:textId="77777777" w:rsidR="00C3532D" w:rsidRPr="00B26B8E" w:rsidRDefault="003001A1">
      <w:pPr>
        <w:numPr>
          <w:ilvl w:val="0"/>
          <w:numId w:val="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Odstąpienie od umowy powinno nastąpić w formie pisemnej, pod rygorem nieważności takiego oświadczenia i zawierać uzasadnienie. </w:t>
      </w:r>
    </w:p>
    <w:p w14:paraId="73EC8031" w14:textId="77777777" w:rsidR="00C3532D" w:rsidRPr="00B26B8E" w:rsidRDefault="003001A1">
      <w:pPr>
        <w:numPr>
          <w:ilvl w:val="0"/>
          <w:numId w:val="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przypadku okoliczności, o których mowa w ust. 2 Wykonawca może żądać jedynie wynagrodzenia należnego mu z tytułu rzeczywistego i prawidłowego wykonania części umowy do dnia odstąpienia przez Zamawiającego.</w:t>
      </w:r>
    </w:p>
    <w:p w14:paraId="52FEC5F2" w14:textId="77777777" w:rsidR="00C3532D" w:rsidRPr="00B26B8E" w:rsidRDefault="003001A1">
      <w:pPr>
        <w:numPr>
          <w:ilvl w:val="0"/>
          <w:numId w:val="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Odstąpienie od umowy nie wywołuje skutku wstecznego i dotyczy jedynie niewykonanej części robót budowlanych (skutek ex nunc), chyba że przyczyną odstąpienia jest wystąpienie wady istotnej </w:t>
      </w:r>
      <w:r w:rsidRPr="00B26B8E">
        <w:rPr>
          <w:rFonts w:ascii="Arial" w:hAnsi="Arial" w:cs="Arial"/>
        </w:rPr>
        <w:lastRenderedPageBreak/>
        <w:t xml:space="preserve">i nieusuwalnej w wykonanych robotach (skutek ex </w:t>
      </w:r>
      <w:proofErr w:type="spellStart"/>
      <w:r w:rsidRPr="00B26B8E">
        <w:rPr>
          <w:rFonts w:ascii="Arial" w:hAnsi="Arial" w:cs="Arial"/>
        </w:rPr>
        <w:t>tunc</w:t>
      </w:r>
      <w:proofErr w:type="spellEnd"/>
      <w:r w:rsidRPr="00B26B8E">
        <w:rPr>
          <w:rFonts w:ascii="Arial" w:hAnsi="Arial" w:cs="Arial"/>
        </w:rPr>
        <w:t>).</w:t>
      </w:r>
    </w:p>
    <w:p w14:paraId="12FCAF5B" w14:textId="73BB5B43" w:rsidR="00C3532D" w:rsidRDefault="003001A1">
      <w:pPr>
        <w:numPr>
          <w:ilvl w:val="0"/>
          <w:numId w:val="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przypadku odstąpienia od umowy przez którąkolwiek ze Stron postanowienia §14 ust. 4 Kontraktu stosuje się odpowiednio.</w:t>
      </w:r>
      <w:r w:rsidR="00612E51">
        <w:rPr>
          <w:rFonts w:ascii="Arial" w:hAnsi="Arial" w:cs="Arial"/>
        </w:rPr>
        <w:t> </w:t>
      </w:r>
    </w:p>
    <w:p w14:paraId="7E760884" w14:textId="65897DFF" w:rsidR="00612E51" w:rsidRPr="00B26B8E" w:rsidRDefault="00612E51">
      <w:pPr>
        <w:numPr>
          <w:ilvl w:val="0"/>
          <w:numId w:val="6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612E51">
        <w:rPr>
          <w:rFonts w:ascii="Arial" w:hAnsi="Arial" w:cs="Arial"/>
        </w:rPr>
        <w:t>odstąpienia od umowy przez którąkolwiek ze Stron</w:t>
      </w:r>
      <w:r>
        <w:rPr>
          <w:rFonts w:ascii="Arial" w:hAnsi="Arial" w:cs="Arial"/>
        </w:rPr>
        <w:t>, Wykonawca zobowiązany jest do zwrotu nierozliczonej części zaliczki.</w:t>
      </w:r>
    </w:p>
    <w:p w14:paraId="02DFF2C1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§11</w:t>
      </w:r>
    </w:p>
    <w:p w14:paraId="64708E88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Gwarancja</w:t>
      </w:r>
    </w:p>
    <w:p w14:paraId="4D18EEFE" w14:textId="77777777" w:rsidR="00C3532D" w:rsidRPr="00B26B8E" w:rsidRDefault="003001A1">
      <w:pPr>
        <w:numPr>
          <w:ilvl w:val="0"/>
          <w:numId w:val="8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Na cały przedmiot świadczenia, zgodnie z umową, Wykonawca udziela Zamawiającemu gwarancji i rękojmi</w:t>
      </w:r>
      <w:r w:rsidR="00866D44" w:rsidRPr="00B26B8E">
        <w:rPr>
          <w:rFonts w:ascii="Arial" w:eastAsia="Times New Roman" w:hAnsi="Arial" w:cs="Arial"/>
          <w:lang w:eastAsia="ar-SA"/>
        </w:rPr>
        <w:t xml:space="preserve"> na okres </w:t>
      </w:r>
      <w:r w:rsidRPr="00B26B8E">
        <w:rPr>
          <w:rFonts w:ascii="Arial" w:eastAsia="Times New Roman" w:hAnsi="Arial" w:cs="Arial"/>
          <w:lang w:eastAsia="ar-SA"/>
        </w:rPr>
        <w:t xml:space="preserve">60 miesięcy </w:t>
      </w:r>
      <w:r w:rsidR="00866D44" w:rsidRPr="00B26B8E">
        <w:rPr>
          <w:rFonts w:ascii="Arial" w:hAnsi="Arial" w:cs="Arial"/>
        </w:rPr>
        <w:t xml:space="preserve">od </w:t>
      </w:r>
      <w:r w:rsidR="00866D44" w:rsidRPr="00B26B8E">
        <w:rPr>
          <w:rFonts w:ascii="Arial" w:eastAsia="Times New Roman" w:hAnsi="Arial" w:cs="Arial"/>
          <w:lang w:eastAsia="ar-SA"/>
        </w:rPr>
        <w:t>daty protokolarnego odbioru końcowego przedmiotu umowy przez Zamawiającego</w:t>
      </w:r>
      <w:r w:rsidRPr="00B26B8E">
        <w:rPr>
          <w:rFonts w:ascii="Arial" w:eastAsia="Times New Roman" w:hAnsi="Arial" w:cs="Arial"/>
          <w:lang w:eastAsia="ar-SA"/>
        </w:rPr>
        <w:t>, co oznacza, że jeżeli w okresie gwarancji ujawnią się wady fizyczne wykonanych robót Wykonawca niezwłocznie je usunie lub na żądanie Zamawiającego lub Inwestora całość lub część robót wykona ponownie</w:t>
      </w:r>
      <w:r w:rsidRPr="00B26B8E">
        <w:rPr>
          <w:rFonts w:ascii="Arial" w:hAnsi="Arial" w:cs="Arial"/>
        </w:rPr>
        <w:t>. Strony zgodnie uznają, iż do udzielonej gwarancji znajdują odpowiednie zastosowanie przepisy Kodeksu cywilnego o gwarancji przy sprzedaży. W razie wątpliwości przy ocenie obowiązków Wykonawcy wynikających z udzielonej przez siebie gwarancji, Wykonawca w zakresie dostarczonych urządzeń i wykonanych robót uważany będzie za sprzedawcę w rozumieniu przepisów Kodeksu cywilnego o gwarancji przy sprzedaży. Warunki gwarancji określa załącznik do umowy.</w:t>
      </w:r>
    </w:p>
    <w:p w14:paraId="50957338" w14:textId="77777777" w:rsidR="00C3532D" w:rsidRPr="00B26B8E" w:rsidRDefault="003001A1">
      <w:pPr>
        <w:numPr>
          <w:ilvl w:val="0"/>
          <w:numId w:val="8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Żadne z postanowień umowy nie narusza uprawnień Zamawiającego z tytułu rękojmi przewidzianych w przepisach Kodeksu Cywilnego, w szczególności uprawnienia z tytułu rękojmi Zamawiający może wykonywać niezależnie od uprawnień wynikających z udzielonej gwarancji.</w:t>
      </w:r>
    </w:p>
    <w:p w14:paraId="1072093B" w14:textId="77777777" w:rsidR="00C3532D" w:rsidRPr="00B26B8E" w:rsidRDefault="003001A1">
      <w:pPr>
        <w:numPr>
          <w:ilvl w:val="0"/>
          <w:numId w:val="8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Zamawiający wyznacza ostateczny, pogwarancyjny odbiór robót przed upływem terminu gwarancji i rękojmi ustalonego w umowie oraz termin na protokolarne stwierdzenie usunięcia wad.</w:t>
      </w:r>
    </w:p>
    <w:p w14:paraId="01D8E6C4" w14:textId="2B92E7A7" w:rsidR="00C3532D" w:rsidRPr="00B26B8E" w:rsidRDefault="003001A1">
      <w:pPr>
        <w:numPr>
          <w:ilvl w:val="0"/>
          <w:numId w:val="8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takcie trwania okresu gwarancji i rękojmi Zamawiający przewiduje przeglądy gwarancyjne co najmniej raz w roku oraz przeglądy gwarancyjne doraźne w wyniku zaistnienia wad w przedmiocie umowy. Zamawiający</w:t>
      </w:r>
      <w:r w:rsidR="00E31F52">
        <w:rPr>
          <w:rFonts w:ascii="Arial" w:hAnsi="Arial" w:cs="Arial"/>
        </w:rPr>
        <w:t xml:space="preserve"> </w:t>
      </w:r>
      <w:r w:rsidRPr="00B26B8E">
        <w:rPr>
          <w:rFonts w:ascii="Arial" w:hAnsi="Arial" w:cs="Arial"/>
        </w:rPr>
        <w:t>wyznacza ostateczny, pogwarancyjny odbiór robót przed upływem terminu gwarancji i rękojmi ustalonego w umowie oraz termin na protokolarne stwierdzenie usunięcia wad.</w:t>
      </w:r>
    </w:p>
    <w:p w14:paraId="7919A7DE" w14:textId="77777777" w:rsidR="00C3532D" w:rsidRPr="00B26B8E" w:rsidRDefault="003001A1">
      <w:pPr>
        <w:numPr>
          <w:ilvl w:val="0"/>
          <w:numId w:val="8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Wykonawca zobowiązuje się do udziału w przeglądach gwarancyjnych. W przypadku niestawienia się przedstawiciela Wykonawcy w wyznaczonym terminie na odbiorze gwarancyjnym Wykonawca przyjmie odpowiednio do wiadomości lub wykonania (jeśli zostaną stwierdzone wady) protokół z odbioru gwarancyjnego sporządzony przez Zamawiającego.</w:t>
      </w:r>
    </w:p>
    <w:p w14:paraId="6849F878" w14:textId="77777777" w:rsidR="00C3532D" w:rsidRPr="00B26B8E" w:rsidRDefault="003001A1">
      <w:pPr>
        <w:numPr>
          <w:ilvl w:val="0"/>
          <w:numId w:val="8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Strony postanawiają, że z czynności, o których mowa w ust. 3 i 4 będzie spisany protokół zawierający wszelkie ustalenia dokonane w toku odbioru, jak też terminy wyznaczone na usunięcie stwierdzonych w trakcie odbioru wad. W przypadku stwierdzenia wad, które uniemożliwiają użytkowanie przedmiotu umowy zgodnie z przeznaczeniem, Zamawiający może podjąć decyzję o przerwaniu czynności do czasu usunięcia tych wad.</w:t>
      </w:r>
    </w:p>
    <w:p w14:paraId="78CDF812" w14:textId="77777777" w:rsidR="00C3532D" w:rsidRPr="00B26B8E" w:rsidRDefault="003001A1">
      <w:pPr>
        <w:numPr>
          <w:ilvl w:val="0"/>
          <w:numId w:val="8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Wykonawca obowiązany jest przekazać Zamawiającemu nie później niż w dniu zakończenia końcowego odbioru przedmiotu umowy dokument gwarancyjny o treści zgodnej ze wzorem stanowiącym załącznik do umowy. Nieprzekazanie dokumentu gwarancyjnego upoważnia Zamawiającego do odmowy podpisania protokołu odbioru końcowego.</w:t>
      </w:r>
    </w:p>
    <w:p w14:paraId="10B2BAA3" w14:textId="77777777" w:rsidR="00C3532D" w:rsidRPr="00B26B8E" w:rsidRDefault="003001A1">
      <w:pPr>
        <w:numPr>
          <w:ilvl w:val="0"/>
          <w:numId w:val="8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Wykonawca zobowiązuje się do usuwania wad w terminie wyznaczonym przez Zamawiającego lub Inwestora, w przeciwnym razie Zamawiający będzie uprawniony do ich zastępczego usunięcia (wykonanie zastępcze) i naliczyć z tego tytułu narzuty. O zamiarze zastępczego usunięcia wad Zamawiający powinien zawiadomić Wykonawcę co najmniej 14 dni wcześniej. Kosztami usunięcia wad (ujawnionych w okresie gwarancji) Zamawiający obciąży Wykonawcę. Wykonawca nie może odmówić wymiany rzeczy na wolną od wad lub usunięcia wady nawet wtedy, gdy koszty zadośćuczynienia temu obowiązkowi przewyższają wartość wady lub wynikłej z wady szkody. Strony wyłączają stosowanie w niniejszej umowie przepisów art. 560 § 4 k.c. i 561 § 3 k.c. i 561</w:t>
      </w:r>
      <w:r w:rsidRPr="00B26B8E">
        <w:rPr>
          <w:rFonts w:ascii="Arial" w:hAnsi="Arial" w:cs="Arial"/>
          <w:vertAlign w:val="superscript"/>
        </w:rPr>
        <w:t>1</w:t>
      </w:r>
      <w:r w:rsidRPr="00B26B8E">
        <w:rPr>
          <w:rFonts w:ascii="Arial" w:hAnsi="Arial" w:cs="Arial"/>
        </w:rPr>
        <w:t xml:space="preserve"> § 2 k.c.</w:t>
      </w:r>
    </w:p>
    <w:p w14:paraId="33AEA880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 xml:space="preserve">§12 </w:t>
      </w:r>
    </w:p>
    <w:p w14:paraId="4E83138F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bookmarkStart w:id="5" w:name="_Hlk115099069"/>
      <w:r w:rsidRPr="00B26B8E">
        <w:rPr>
          <w:rFonts w:ascii="Arial" w:eastAsia="Times New Roman" w:hAnsi="Arial" w:cs="Arial"/>
          <w:b/>
          <w:bCs/>
        </w:rPr>
        <w:t>Zabezpieczenie należytego wykonania umowy</w:t>
      </w:r>
      <w:bookmarkEnd w:id="5"/>
    </w:p>
    <w:p w14:paraId="159245B8" w14:textId="77777777" w:rsidR="00C3532D" w:rsidRPr="00B26B8E" w:rsidRDefault="003001A1">
      <w:pPr>
        <w:numPr>
          <w:ilvl w:val="0"/>
          <w:numId w:val="1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Wykonawca wnosi zabezpieczenie należytego wykonania umowy w wysokości: 5% wynagrodzenia brutto w formie:</w:t>
      </w:r>
    </w:p>
    <w:p w14:paraId="2789657C" w14:textId="77777777" w:rsidR="00C3532D" w:rsidRPr="00B26B8E" w:rsidRDefault="003001A1">
      <w:pPr>
        <w:shd w:val="clear" w:color="auto" w:fill="FFFFFF"/>
        <w:spacing w:after="120"/>
        <w:ind w:left="709" w:right="48" w:hanging="349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1)</w:t>
      </w:r>
      <w:r w:rsidRPr="00B26B8E">
        <w:rPr>
          <w:rFonts w:ascii="Arial" w:hAnsi="Arial" w:cs="Arial"/>
        </w:rPr>
        <w:tab/>
        <w:t>pieniężnej,</w:t>
      </w:r>
    </w:p>
    <w:p w14:paraId="5D06FE04" w14:textId="77777777" w:rsidR="00C3532D" w:rsidRPr="00B26B8E" w:rsidRDefault="003001A1">
      <w:pPr>
        <w:shd w:val="clear" w:color="auto" w:fill="FFFFFF"/>
        <w:spacing w:after="120"/>
        <w:ind w:left="709" w:right="48" w:hanging="349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2)</w:t>
      </w:r>
      <w:r w:rsidRPr="00B26B8E">
        <w:rPr>
          <w:rFonts w:ascii="Arial" w:hAnsi="Arial" w:cs="Arial"/>
        </w:rPr>
        <w:tab/>
        <w:t>poręczeniach bankowych lub poręczeniach spółdzielczej kasy oszczędnościowo – kredytowej, z tym, że zobowiązanie kasy jest zawsze zobowiązaniem pieniężnym,</w:t>
      </w:r>
    </w:p>
    <w:p w14:paraId="704BD397" w14:textId="77777777" w:rsidR="00C3532D" w:rsidRPr="00B26B8E" w:rsidRDefault="003001A1">
      <w:pPr>
        <w:shd w:val="clear" w:color="auto" w:fill="FFFFFF"/>
        <w:spacing w:after="120"/>
        <w:ind w:left="709" w:right="48" w:hanging="349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lastRenderedPageBreak/>
        <w:t>3)</w:t>
      </w:r>
      <w:r w:rsidRPr="00B26B8E">
        <w:rPr>
          <w:rFonts w:ascii="Arial" w:hAnsi="Arial" w:cs="Arial"/>
        </w:rPr>
        <w:tab/>
        <w:t>gwarancjach bankowych,</w:t>
      </w:r>
    </w:p>
    <w:p w14:paraId="28013687" w14:textId="77777777" w:rsidR="00C3532D" w:rsidRPr="00B26B8E" w:rsidRDefault="003001A1">
      <w:pPr>
        <w:shd w:val="clear" w:color="auto" w:fill="FFFFFF"/>
        <w:spacing w:after="120"/>
        <w:ind w:left="709" w:right="48" w:hanging="349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4)</w:t>
      </w:r>
      <w:r w:rsidRPr="00B26B8E">
        <w:rPr>
          <w:rFonts w:ascii="Arial" w:hAnsi="Arial" w:cs="Arial"/>
        </w:rPr>
        <w:tab/>
        <w:t>gwarancjach ubezpieczeniowych,</w:t>
      </w:r>
    </w:p>
    <w:p w14:paraId="51959775" w14:textId="77777777" w:rsidR="00C3532D" w:rsidRPr="00B26B8E" w:rsidRDefault="003001A1">
      <w:pPr>
        <w:shd w:val="clear" w:color="auto" w:fill="FFFFFF"/>
        <w:spacing w:after="120"/>
        <w:ind w:left="709" w:right="48" w:hanging="349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5)</w:t>
      </w:r>
      <w:r w:rsidRPr="00B26B8E">
        <w:rPr>
          <w:rFonts w:ascii="Arial" w:hAnsi="Arial" w:cs="Arial"/>
        </w:rPr>
        <w:tab/>
        <w:t>poręczeniach udzielanych przez podmioty, o których mowa w art. 6b ust. 5 pkt 2 ustawy z dnia 9 listopada 2000 roku o utworzeniu Polskiej Agencji Rozwoju Przedsiębiorczości.</w:t>
      </w:r>
    </w:p>
    <w:p w14:paraId="72E0491B" w14:textId="77777777" w:rsidR="00C3532D" w:rsidRPr="00B26B8E" w:rsidRDefault="003001A1">
      <w:pPr>
        <w:pStyle w:val="Akapitzlist"/>
        <w:numPr>
          <w:ilvl w:val="0"/>
          <w:numId w:val="12"/>
        </w:numPr>
        <w:spacing w:after="120"/>
        <w:ind w:left="357" w:hanging="357"/>
        <w:contextualSpacing w:val="0"/>
        <w:rPr>
          <w:rFonts w:ascii="Arial" w:eastAsiaTheme="minorEastAsia" w:hAnsi="Arial" w:cs="Arial"/>
          <w:sz w:val="20"/>
          <w:lang w:eastAsia="pl-PL"/>
        </w:rPr>
      </w:pPr>
      <w:r w:rsidRPr="00B26B8E">
        <w:rPr>
          <w:rFonts w:ascii="Arial" w:eastAsiaTheme="minorEastAsia" w:hAnsi="Arial" w:cs="Arial"/>
          <w:sz w:val="20"/>
          <w:lang w:eastAsia="pl-PL"/>
        </w:rPr>
        <w:t>Zamawiający nie wyraża zgody na wnoszenie zabezpieczenia w formie określonej w art. 452 ust. 4-7 Ustawy.</w:t>
      </w:r>
    </w:p>
    <w:p w14:paraId="21617657" w14:textId="77777777" w:rsidR="00C3532D" w:rsidRPr="00B26B8E" w:rsidRDefault="003001A1">
      <w:pPr>
        <w:numPr>
          <w:ilvl w:val="0"/>
          <w:numId w:val="1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Ustanowione przez Wykonawcę zabezpieczenie:</w:t>
      </w:r>
    </w:p>
    <w:p w14:paraId="33059FE1" w14:textId="77777777" w:rsidR="00C3532D" w:rsidRPr="00B26B8E" w:rsidRDefault="003001A1">
      <w:pPr>
        <w:pStyle w:val="Akapitzlist"/>
        <w:numPr>
          <w:ilvl w:val="0"/>
          <w:numId w:val="38"/>
        </w:numPr>
        <w:shd w:val="clear" w:color="auto" w:fill="FFFFFF"/>
        <w:spacing w:after="120"/>
        <w:ind w:right="48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zabezpiecza roszczenia beneficjenta wobec zobowiązanego z tytułu niewykonania lub nienależytego wykonania przez zobowiązanego wszystkich zobowiązań zgodnych z umową zawartą pomiędzy beneficjentem a zobowiązanym, a w szczególności:</w:t>
      </w:r>
    </w:p>
    <w:p w14:paraId="79D33E05" w14:textId="77777777" w:rsidR="00C3532D" w:rsidRPr="00B26B8E" w:rsidRDefault="003001A1">
      <w:pPr>
        <w:pStyle w:val="Akapitzlist"/>
        <w:numPr>
          <w:ilvl w:val="0"/>
          <w:numId w:val="39"/>
        </w:numPr>
        <w:shd w:val="clear" w:color="auto" w:fill="FFFFFF"/>
        <w:spacing w:before="240" w:after="120"/>
        <w:ind w:left="993" w:right="45" w:hanging="284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roszczeń z tytułu niewykonania lub nienależytego wykonania robót budowlanych,</w:t>
      </w:r>
    </w:p>
    <w:p w14:paraId="37FF4A5E" w14:textId="77777777" w:rsidR="00C3532D" w:rsidRPr="00B26B8E" w:rsidRDefault="003001A1">
      <w:pPr>
        <w:pStyle w:val="Akapitzlist"/>
        <w:numPr>
          <w:ilvl w:val="0"/>
          <w:numId w:val="39"/>
        </w:numPr>
        <w:shd w:val="clear" w:color="auto" w:fill="FFFFFF"/>
        <w:spacing w:after="120"/>
        <w:ind w:left="993" w:right="48" w:hanging="284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roszczeń o zapłatę kar umownych,</w:t>
      </w:r>
    </w:p>
    <w:p w14:paraId="57D4B810" w14:textId="77777777" w:rsidR="00C3532D" w:rsidRPr="00B26B8E" w:rsidRDefault="003001A1">
      <w:pPr>
        <w:numPr>
          <w:ilvl w:val="0"/>
          <w:numId w:val="39"/>
        </w:numPr>
        <w:shd w:val="clear" w:color="auto" w:fill="FFFFFF"/>
        <w:spacing w:after="120"/>
        <w:ind w:left="993" w:right="48" w:hanging="284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roszczeń odszkodowawczych, w tym roszczeń z tytułu solidarnej odpowiedzialności beneficjenta i zobowiązanego zgodnie z art. 647 (1) k.c.</w:t>
      </w:r>
    </w:p>
    <w:p w14:paraId="16A61555" w14:textId="016EC67B" w:rsidR="00C3532D" w:rsidRPr="00B26B8E" w:rsidRDefault="003001A1">
      <w:pPr>
        <w:numPr>
          <w:ilvl w:val="0"/>
          <w:numId w:val="39"/>
        </w:numPr>
        <w:shd w:val="clear" w:color="auto" w:fill="FFFFFF"/>
        <w:spacing w:after="120"/>
        <w:ind w:left="993" w:right="48" w:hanging="284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roszczeń z tytułu nieusunięcia lub nienależytego usunięcia wad w okresie gwarancji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i rękojmi,</w:t>
      </w:r>
    </w:p>
    <w:p w14:paraId="7C8D1758" w14:textId="77777777" w:rsidR="00C3532D" w:rsidRPr="00B26B8E" w:rsidRDefault="003001A1">
      <w:pPr>
        <w:numPr>
          <w:ilvl w:val="0"/>
          <w:numId w:val="39"/>
        </w:numPr>
        <w:shd w:val="clear" w:color="auto" w:fill="FFFFFF"/>
        <w:spacing w:after="120"/>
        <w:ind w:left="993" w:right="48" w:hanging="284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roszczeń o zwrot kosztów wykonania zastępczego.</w:t>
      </w:r>
    </w:p>
    <w:p w14:paraId="4BC59762" w14:textId="77777777" w:rsidR="00C3532D" w:rsidRPr="00B26B8E" w:rsidRDefault="003001A1">
      <w:pPr>
        <w:pStyle w:val="Akapitzlist"/>
        <w:numPr>
          <w:ilvl w:val="0"/>
          <w:numId w:val="38"/>
        </w:numPr>
        <w:shd w:val="clear" w:color="auto" w:fill="FFFFFF"/>
        <w:spacing w:after="120"/>
        <w:ind w:right="48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jest bezwarunkowe, nieodwołalne, płatne na pierwsze pisemne żądanie beneficjenta,</w:t>
      </w:r>
    </w:p>
    <w:p w14:paraId="764D73B9" w14:textId="77777777" w:rsidR="00C3532D" w:rsidRPr="00B26B8E" w:rsidRDefault="003001A1">
      <w:pPr>
        <w:numPr>
          <w:ilvl w:val="0"/>
          <w:numId w:val="38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uwzględnia kwotę zabezpieczenia należna i wymagalną z jednego lub z kilku tytułów określonych w pkt 1) i płatna w terminie do 14 dni, licząc od doręczenia żądania.</w:t>
      </w:r>
    </w:p>
    <w:p w14:paraId="145D7A58" w14:textId="77777777" w:rsidR="00C3532D" w:rsidRPr="00B26B8E" w:rsidRDefault="003001A1">
      <w:pPr>
        <w:pStyle w:val="Akapitzlist"/>
        <w:numPr>
          <w:ilvl w:val="0"/>
          <w:numId w:val="12"/>
        </w:numPr>
        <w:rPr>
          <w:rFonts w:ascii="Arial" w:eastAsiaTheme="minorEastAsia" w:hAnsi="Arial" w:cs="Arial"/>
          <w:sz w:val="20"/>
          <w:lang w:eastAsia="pl-PL"/>
        </w:rPr>
      </w:pPr>
      <w:r w:rsidRPr="00B26B8E">
        <w:rPr>
          <w:rFonts w:ascii="Arial" w:eastAsiaTheme="minorEastAsia" w:hAnsi="Arial" w:cs="Arial"/>
          <w:sz w:val="20"/>
          <w:lang w:eastAsia="pl-PL"/>
        </w:rPr>
        <w:t>Okres ważności zabezpieczenia jest zgodny z obowiązującymi przepisami i wymaganiami Zamawiającego, tj.:</w:t>
      </w:r>
    </w:p>
    <w:p w14:paraId="612B3871" w14:textId="5C2B14C6" w:rsidR="00C3532D" w:rsidRPr="00B26B8E" w:rsidRDefault="003001A1">
      <w:pPr>
        <w:pStyle w:val="Akapitzlist"/>
        <w:numPr>
          <w:ilvl w:val="0"/>
          <w:numId w:val="28"/>
        </w:numPr>
        <w:spacing w:before="120"/>
        <w:ind w:left="714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 xml:space="preserve">tytułu niewykonania lub nienależytego wykonania umowy – 70% kwoty zabezpieczenia </w:t>
      </w:r>
      <w:r w:rsidR="009E270A">
        <w:rPr>
          <w:rFonts w:ascii="Arial" w:hAnsi="Arial" w:cs="Arial"/>
          <w:sz w:val="20"/>
        </w:rPr>
        <w:br/>
      </w:r>
      <w:r w:rsidRPr="00B26B8E">
        <w:rPr>
          <w:rFonts w:ascii="Arial" w:hAnsi="Arial" w:cs="Arial"/>
          <w:sz w:val="20"/>
        </w:rPr>
        <w:t>z terminem obowiązywania: najpóźniej od daty zawarcia umowy do czasu jej wykonania i uznania przez Zamawiającego za należycie wykonane, wydłużone o 30 dni,</w:t>
      </w:r>
    </w:p>
    <w:p w14:paraId="522122E9" w14:textId="77777777" w:rsidR="00C3532D" w:rsidRPr="00B26B8E" w:rsidRDefault="003001A1">
      <w:pPr>
        <w:pStyle w:val="Akapitzlist"/>
        <w:numPr>
          <w:ilvl w:val="0"/>
          <w:numId w:val="28"/>
        </w:numPr>
        <w:spacing w:before="120"/>
        <w:ind w:left="714" w:hanging="357"/>
        <w:contextualSpacing w:val="0"/>
        <w:jc w:val="both"/>
        <w:rPr>
          <w:rFonts w:ascii="Arial" w:hAnsi="Arial" w:cs="Arial"/>
          <w:sz w:val="20"/>
        </w:rPr>
      </w:pPr>
      <w:r w:rsidRPr="00B26B8E">
        <w:rPr>
          <w:rFonts w:ascii="Arial" w:hAnsi="Arial" w:cs="Arial"/>
          <w:sz w:val="20"/>
        </w:rPr>
        <w:t>z tytułu rękojmi za wady lub gwarancji jakości – 30% kwoty zabezpieczenia z terminem obowiązywania od planowanej umownej daty odbioru przedmiotu umowy do czasu upływu okresu gwarancji lub rękojmi wydłużonego o 15 dni.</w:t>
      </w:r>
    </w:p>
    <w:p w14:paraId="5C453902" w14:textId="77777777" w:rsidR="00C3532D" w:rsidRPr="00B26B8E" w:rsidRDefault="003001A1">
      <w:pPr>
        <w:numPr>
          <w:ilvl w:val="0"/>
          <w:numId w:val="12"/>
        </w:numPr>
        <w:shd w:val="clear" w:color="auto" w:fill="FFFFFF"/>
        <w:spacing w:before="120" w:after="120"/>
        <w:ind w:left="357" w:right="45" w:hanging="357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przypadku wniesienia zabezpieczenia w formach określonych w ust. 1 pkt 2) - 5) Wykonawca przed złożeniem oryginału dokumentu zabezpieczenia winien przedłożyć draft dokumentu w celu zapoznania się i wstępnej akceptacji jego treści przez Zamawiającego.</w:t>
      </w:r>
    </w:p>
    <w:p w14:paraId="66A8DEEF" w14:textId="77777777" w:rsidR="00C3532D" w:rsidRPr="00B26B8E" w:rsidRDefault="003001A1">
      <w:pPr>
        <w:numPr>
          <w:ilvl w:val="0"/>
          <w:numId w:val="1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 </w:t>
      </w:r>
    </w:p>
    <w:p w14:paraId="777D7586" w14:textId="24294251" w:rsidR="00C3532D" w:rsidRPr="00B26B8E" w:rsidRDefault="003001A1">
      <w:pPr>
        <w:numPr>
          <w:ilvl w:val="0"/>
          <w:numId w:val="1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 przypadku nieprzedłużenia lub niewniesienia nowego zabezpieczenia najpóźniej na 30 dni przed upływem terminu ważności dotychczasowego zabezpieczenia wniesionego w innej formie niż pieniądzu, Zamawiający zmienia formę na zabezpieczenie w pieniądzu poprzez wypłatę kwoty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z dotychczasowego zabezpieczenia.</w:t>
      </w:r>
    </w:p>
    <w:p w14:paraId="23129BCE" w14:textId="77777777" w:rsidR="00C3532D" w:rsidRPr="00B26B8E" w:rsidRDefault="003001A1">
      <w:pPr>
        <w:numPr>
          <w:ilvl w:val="0"/>
          <w:numId w:val="1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Wypłata o której mowa w ust. 7 następuje nie później niż w ostatnim dniu ważności dotychczasowego zabezpieczenia.</w:t>
      </w:r>
    </w:p>
    <w:p w14:paraId="1BEFE6B6" w14:textId="77777777" w:rsidR="00C3532D" w:rsidRPr="00B26B8E" w:rsidRDefault="003001A1">
      <w:pPr>
        <w:numPr>
          <w:ilvl w:val="0"/>
          <w:numId w:val="1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trakcie realizacji umowy Wykonawca może dokonać zmiany formy zabezpieczenia na jedną lub kilka form, o których mowa w art. 450 ust. 1 Ustawy.</w:t>
      </w:r>
    </w:p>
    <w:p w14:paraId="5D72826C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 xml:space="preserve">§13 </w:t>
      </w:r>
    </w:p>
    <w:p w14:paraId="0D024CD1" w14:textId="77777777" w:rsidR="00C3532D" w:rsidRPr="00B26B8E" w:rsidRDefault="003001A1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</w:rPr>
      </w:pPr>
      <w:r w:rsidRPr="00B26B8E">
        <w:rPr>
          <w:rFonts w:ascii="Arial" w:eastAsia="Times New Roman" w:hAnsi="Arial" w:cs="Arial"/>
          <w:b/>
          <w:bCs/>
        </w:rPr>
        <w:t>Postanowienia końcowe</w:t>
      </w:r>
    </w:p>
    <w:p w14:paraId="2C49B0C3" w14:textId="33DD5F13" w:rsidR="00C3532D" w:rsidRPr="00B26B8E" w:rsidRDefault="003001A1">
      <w:pPr>
        <w:numPr>
          <w:ilvl w:val="0"/>
          <w:numId w:val="1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Wykonawca zobowiązuje się w czasie trwania umowy oraz po jej rozwiązaniu lub wygaśnięciu, do przestrzegania poufności, co do informacji pozyskanych w związku z realizacją umowy,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 xml:space="preserve">w szczególności do przestrzegania przepisów dotyczących ochrony danych osobowych. Wykonawca nie może wykorzystywać pozyskanych danych w żaden inny sposób lub w innym celu niż dla wykonania umowy, w szczególności zakazuje się wykorzystania danych w celach reklamowych lub marketingowych. Wykonawca oświadcza, iż zna przepisy prawa dotyczące tajemnic chronionych prawem i w związku z wykonywaniem umowy zobowiązuje się przepisów </w:t>
      </w:r>
      <w:r w:rsidRPr="00B26B8E">
        <w:rPr>
          <w:rFonts w:ascii="Arial" w:hAnsi="Arial" w:cs="Arial"/>
        </w:rPr>
        <w:lastRenderedPageBreak/>
        <w:t>tych przestrzegać.</w:t>
      </w:r>
    </w:p>
    <w:p w14:paraId="220F0395" w14:textId="77777777" w:rsidR="00C3532D" w:rsidRPr="00B26B8E" w:rsidRDefault="003001A1">
      <w:pPr>
        <w:numPr>
          <w:ilvl w:val="0"/>
          <w:numId w:val="1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Wszelkie spory mogące wynikać z realizacji niniejszej umowy Strony będą rozstrzygały w drodze polubownych porozumień, a w przypadku niemożności ich osiągnięcia na drodze postępowania przed Sądem miejscowo właściwym dla siedziby Zamawiającego.</w:t>
      </w:r>
    </w:p>
    <w:p w14:paraId="35091D55" w14:textId="77777777" w:rsidR="00C3532D" w:rsidRPr="00B26B8E" w:rsidRDefault="003001A1">
      <w:pPr>
        <w:numPr>
          <w:ilvl w:val="0"/>
          <w:numId w:val="1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W sprawach nie uregulowanych niniejszą umową zastosowanie mają odpowiednie postanowienia Kontraktu oraz odpowiednie przepisy ustawy Prawo zamówień publicznych, Kodeksu Cywilnego oraz Prawa budowlanego.</w:t>
      </w:r>
    </w:p>
    <w:p w14:paraId="39B7142E" w14:textId="6A0DE541" w:rsidR="00C3532D" w:rsidRPr="00B26B8E" w:rsidRDefault="003001A1">
      <w:pPr>
        <w:numPr>
          <w:ilvl w:val="0"/>
          <w:numId w:val="1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Strony zobowiązują się do ochrony danych osobowych osób fizycznych, które zostaną udostępnione drugiej Stronie w związku z realizacją Umowy, w szczególności poprzez wdrożenie odpowiednich środków bezpieczeństwa zgodnie z zasadami określonymi w przepisach RODO. Strony potwierdzają, że wzajemne przetwarzanie danych osobowych pracowników następuje </w:t>
      </w:r>
      <w:r w:rsidR="009E270A">
        <w:rPr>
          <w:rFonts w:ascii="Arial" w:hAnsi="Arial" w:cs="Arial"/>
        </w:rPr>
        <w:br/>
      </w:r>
      <w:r w:rsidRPr="00B26B8E">
        <w:rPr>
          <w:rFonts w:ascii="Arial" w:hAnsi="Arial" w:cs="Arial"/>
        </w:rPr>
        <w:t>w oparciu o prawnie uzasadniony interes administratora/strony trzeciej, tj. zgodnie z art. 6 ust. 1 lit. f) RODO.</w:t>
      </w:r>
    </w:p>
    <w:p w14:paraId="3F8DFB6F" w14:textId="77777777" w:rsidR="00C3532D" w:rsidRPr="00B26B8E" w:rsidRDefault="003001A1">
      <w:pPr>
        <w:numPr>
          <w:ilvl w:val="0"/>
          <w:numId w:val="1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Zamawiający informuje, że posiada status dużego przedsiębiorcy w rozumieniu ustawy z dnia 8 marca 2013 r. o przeciwdziałaniu nadmiernym opóźnieniom w transakcjach handlowych</w:t>
      </w:r>
    </w:p>
    <w:p w14:paraId="44F3992E" w14:textId="77777777" w:rsidR="00C3532D" w:rsidRPr="00B26B8E" w:rsidRDefault="003001A1">
      <w:pPr>
        <w:numPr>
          <w:ilvl w:val="0"/>
          <w:numId w:val="1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Strony zobowiązane są do bezzwłocznego aktualizowania wszelkich informacji mających związek z umową.</w:t>
      </w:r>
    </w:p>
    <w:p w14:paraId="50485AF8" w14:textId="77777777" w:rsidR="00C3532D" w:rsidRPr="00B26B8E" w:rsidRDefault="003001A1">
      <w:pPr>
        <w:numPr>
          <w:ilvl w:val="0"/>
          <w:numId w:val="1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Umowę sporządzono w dwóch jednobrzmiących egzemplarzach po jednym dla każdej ze Stron.</w:t>
      </w:r>
    </w:p>
    <w:p w14:paraId="02D6AD18" w14:textId="77777777" w:rsidR="00C3532D" w:rsidRPr="00B26B8E" w:rsidRDefault="003001A1">
      <w:pPr>
        <w:numPr>
          <w:ilvl w:val="0"/>
          <w:numId w:val="13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Integralną część umowy stanowią załączniki:</w:t>
      </w:r>
    </w:p>
    <w:p w14:paraId="00BB32C3" w14:textId="77777777" w:rsidR="00C3532D" w:rsidRPr="00B26B8E" w:rsidRDefault="003001A1">
      <w:pPr>
        <w:numPr>
          <w:ilvl w:val="0"/>
          <w:numId w:val="3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Załącznik nr 1 - Oferta Wykonawcy,</w:t>
      </w:r>
    </w:p>
    <w:p w14:paraId="2897096F" w14:textId="77777777" w:rsidR="00C3532D" w:rsidRPr="00B26B8E" w:rsidRDefault="003001A1">
      <w:pPr>
        <w:numPr>
          <w:ilvl w:val="0"/>
          <w:numId w:val="3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 xml:space="preserve">Załącznik nr 2 – Kontrakt, Dokumentacja projektowa, </w:t>
      </w:r>
      <w:proofErr w:type="spellStart"/>
      <w:r w:rsidRPr="00B26B8E">
        <w:rPr>
          <w:rFonts w:ascii="Arial" w:hAnsi="Arial" w:cs="Arial"/>
        </w:rPr>
        <w:t>STWiORB</w:t>
      </w:r>
      <w:proofErr w:type="spellEnd"/>
      <w:r w:rsidRPr="00B26B8E">
        <w:rPr>
          <w:rFonts w:ascii="Arial" w:hAnsi="Arial" w:cs="Arial"/>
        </w:rPr>
        <w:t>, OPZ, SWZ (przekazane elektronicznie),</w:t>
      </w:r>
    </w:p>
    <w:p w14:paraId="4551A057" w14:textId="77777777" w:rsidR="00C3532D" w:rsidRPr="00B26B8E" w:rsidRDefault="003001A1">
      <w:pPr>
        <w:numPr>
          <w:ilvl w:val="0"/>
          <w:numId w:val="3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Załącznik nr 3 - Harmonogram terminowo – rzeczowo - finansowy robót,</w:t>
      </w:r>
    </w:p>
    <w:p w14:paraId="6780F911" w14:textId="77777777" w:rsidR="00C3532D" w:rsidRPr="00B26B8E" w:rsidRDefault="003001A1">
      <w:pPr>
        <w:numPr>
          <w:ilvl w:val="0"/>
          <w:numId w:val="3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Załącznik nr 4 - kopia polisy OC,</w:t>
      </w:r>
    </w:p>
    <w:p w14:paraId="59DFE009" w14:textId="77777777" w:rsidR="00C3532D" w:rsidRPr="00B26B8E" w:rsidRDefault="003001A1">
      <w:pPr>
        <w:numPr>
          <w:ilvl w:val="0"/>
          <w:numId w:val="3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Załącznik nr 5 - Oświadczenie dla Inwestora o niezaleganiu,</w:t>
      </w:r>
    </w:p>
    <w:p w14:paraId="7CA29175" w14:textId="77777777" w:rsidR="00C3532D" w:rsidRPr="00B26B8E" w:rsidRDefault="003001A1">
      <w:pPr>
        <w:numPr>
          <w:ilvl w:val="0"/>
          <w:numId w:val="3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Załączniki nr 6 - Oświadczenie o niezaleganiu dla Zamawiającego,</w:t>
      </w:r>
    </w:p>
    <w:p w14:paraId="03B32DB1" w14:textId="77777777" w:rsidR="00C3532D" w:rsidRPr="00B26B8E" w:rsidRDefault="003001A1">
      <w:pPr>
        <w:numPr>
          <w:ilvl w:val="0"/>
          <w:numId w:val="3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Załącznik nr 7 - Porozumienie Koordynacyjne BHP,</w:t>
      </w:r>
    </w:p>
    <w:p w14:paraId="0BECA044" w14:textId="77777777" w:rsidR="00C3532D" w:rsidRPr="00B26B8E" w:rsidRDefault="003001A1">
      <w:pPr>
        <w:numPr>
          <w:ilvl w:val="0"/>
          <w:numId w:val="3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Załącznik nr 8 - Dokument gwarancyjny,</w:t>
      </w:r>
    </w:p>
    <w:p w14:paraId="0FCD16B0" w14:textId="77777777" w:rsidR="00C3532D" w:rsidRPr="00B26B8E" w:rsidRDefault="003001A1">
      <w:pPr>
        <w:numPr>
          <w:ilvl w:val="0"/>
          <w:numId w:val="32"/>
        </w:numPr>
        <w:shd w:val="clear" w:color="auto" w:fill="FFFFFF"/>
        <w:spacing w:after="120"/>
        <w:ind w:right="48"/>
        <w:jc w:val="both"/>
        <w:rPr>
          <w:rFonts w:ascii="Arial" w:hAnsi="Arial" w:cs="Arial"/>
        </w:rPr>
      </w:pPr>
      <w:r w:rsidRPr="00B26B8E">
        <w:rPr>
          <w:rFonts w:ascii="Arial" w:hAnsi="Arial" w:cs="Arial"/>
        </w:rPr>
        <w:t>Załącznik nr 9 - Oświadczenie o braku powiązań.</w:t>
      </w:r>
    </w:p>
    <w:p w14:paraId="49EC2A70" w14:textId="77777777" w:rsidR="00C3532D" w:rsidRPr="00B26B8E" w:rsidRDefault="00C3532D">
      <w:pPr>
        <w:shd w:val="clear" w:color="auto" w:fill="FFFFFF"/>
        <w:spacing w:after="120"/>
        <w:ind w:right="48"/>
        <w:jc w:val="both"/>
        <w:rPr>
          <w:rFonts w:ascii="Arial" w:hAnsi="Arial" w:cs="Arial"/>
        </w:rPr>
      </w:pPr>
    </w:p>
    <w:p w14:paraId="0424F5FD" w14:textId="77777777" w:rsidR="00C3532D" w:rsidRPr="00B26B8E" w:rsidRDefault="003001A1">
      <w:pPr>
        <w:shd w:val="clear" w:color="auto" w:fill="FFFFFF"/>
        <w:tabs>
          <w:tab w:val="left" w:pos="6710"/>
        </w:tabs>
        <w:spacing w:after="120"/>
        <w:ind w:left="1114"/>
        <w:jc w:val="both"/>
        <w:rPr>
          <w:rFonts w:ascii="Arial" w:hAnsi="Arial" w:cs="Arial"/>
        </w:rPr>
      </w:pPr>
      <w:r w:rsidRPr="00B26B8E">
        <w:rPr>
          <w:rFonts w:ascii="Arial" w:hAnsi="Arial" w:cs="Arial"/>
          <w:b/>
          <w:bCs/>
        </w:rPr>
        <w:t>Wykonawca:</w:t>
      </w:r>
      <w:r w:rsidRPr="00B26B8E">
        <w:rPr>
          <w:rFonts w:ascii="Arial" w:hAnsi="Arial" w:cs="Arial"/>
          <w:b/>
          <w:bCs/>
        </w:rPr>
        <w:tab/>
        <w:t>Podwykonawc</w:t>
      </w:r>
      <w:r w:rsidRPr="00B26B8E">
        <w:rPr>
          <w:rFonts w:ascii="Arial" w:eastAsia="Times New Roman" w:hAnsi="Arial" w:cs="Arial"/>
          <w:b/>
          <w:bCs/>
        </w:rPr>
        <w:t>a:</w:t>
      </w:r>
    </w:p>
    <w:p w14:paraId="18FDA296" w14:textId="77777777" w:rsidR="00C3532D" w:rsidRPr="00B26B8E" w:rsidRDefault="00C3532D">
      <w:pPr>
        <w:shd w:val="clear" w:color="auto" w:fill="FFFFFF"/>
        <w:spacing w:after="120"/>
        <w:ind w:right="48"/>
        <w:jc w:val="both"/>
        <w:rPr>
          <w:rFonts w:ascii="Arial" w:hAnsi="Arial" w:cs="Arial"/>
        </w:rPr>
      </w:pPr>
    </w:p>
    <w:sectPr w:rsidR="00C3532D" w:rsidRPr="00B26B8E" w:rsidSect="00E7457C">
      <w:footerReference w:type="even" r:id="rId11"/>
      <w:footerReference w:type="default" r:id="rId12"/>
      <w:footerReference w:type="first" r:id="rId13"/>
      <w:pgSz w:w="11906" w:h="16838"/>
      <w:pgMar w:top="709" w:right="1417" w:bottom="1276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96FAF" w14:textId="77777777" w:rsidR="00A35D77" w:rsidRDefault="00A35D77">
      <w:r>
        <w:separator/>
      </w:r>
    </w:p>
  </w:endnote>
  <w:endnote w:type="continuationSeparator" w:id="0">
    <w:p w14:paraId="51505340" w14:textId="77777777" w:rsidR="00A35D77" w:rsidRDefault="00A3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3E95" w14:textId="77777777" w:rsidR="00C3532D" w:rsidRDefault="00C353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805876"/>
      <w:docPartObj>
        <w:docPartGallery w:val="Page Numbers (Bottom of Page)"/>
        <w:docPartUnique/>
      </w:docPartObj>
    </w:sdtPr>
    <w:sdtContent>
      <w:p w14:paraId="2D41F323" w14:textId="77777777" w:rsidR="00C3532D" w:rsidRDefault="00F62B25">
        <w:pPr>
          <w:pStyle w:val="Stopka"/>
          <w:jc w:val="right"/>
        </w:pPr>
        <w:r>
          <w:fldChar w:fldCharType="begin"/>
        </w:r>
        <w:r w:rsidR="003001A1">
          <w:instrText xml:space="preserve"> PAGE </w:instrText>
        </w:r>
        <w:r>
          <w:fldChar w:fldCharType="separate"/>
        </w:r>
        <w:r w:rsidR="004A2217">
          <w:rPr>
            <w:noProof/>
          </w:rPr>
          <w:t>16</w:t>
        </w:r>
        <w:r>
          <w:fldChar w:fldCharType="end"/>
        </w:r>
      </w:p>
    </w:sdtContent>
  </w:sdt>
  <w:p w14:paraId="56193F7C" w14:textId="77777777" w:rsidR="00C3532D" w:rsidRDefault="00C353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6320237"/>
      <w:docPartObj>
        <w:docPartGallery w:val="Page Numbers (Bottom of Page)"/>
        <w:docPartUnique/>
      </w:docPartObj>
    </w:sdtPr>
    <w:sdtContent>
      <w:p w14:paraId="5E856029" w14:textId="77777777" w:rsidR="00C3532D" w:rsidRDefault="00F62B25">
        <w:pPr>
          <w:pStyle w:val="Stopka"/>
          <w:jc w:val="right"/>
        </w:pPr>
        <w:r>
          <w:fldChar w:fldCharType="begin"/>
        </w:r>
        <w:r w:rsidR="003001A1">
          <w:instrText xml:space="preserve"> PAGE </w:instrText>
        </w:r>
        <w:r>
          <w:fldChar w:fldCharType="separate"/>
        </w:r>
        <w:r w:rsidR="003001A1">
          <w:t>15</w:t>
        </w:r>
        <w:r>
          <w:fldChar w:fldCharType="end"/>
        </w:r>
      </w:p>
    </w:sdtContent>
  </w:sdt>
  <w:p w14:paraId="3DC6F297" w14:textId="77777777" w:rsidR="00C3532D" w:rsidRDefault="00C35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C6660" w14:textId="77777777" w:rsidR="00A35D77" w:rsidRDefault="00A35D77">
      <w:r>
        <w:separator/>
      </w:r>
    </w:p>
  </w:footnote>
  <w:footnote w:type="continuationSeparator" w:id="0">
    <w:p w14:paraId="00DE31CD" w14:textId="77777777" w:rsidR="00A35D77" w:rsidRDefault="00A35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BF5"/>
    <w:multiLevelType w:val="multilevel"/>
    <w:tmpl w:val="9B1CE67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69945CC"/>
    <w:multiLevelType w:val="multilevel"/>
    <w:tmpl w:val="B45EFF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F21493"/>
    <w:multiLevelType w:val="multilevel"/>
    <w:tmpl w:val="1A6861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E63646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FC24764"/>
    <w:multiLevelType w:val="multilevel"/>
    <w:tmpl w:val="1C44AD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1122129"/>
    <w:multiLevelType w:val="multilevel"/>
    <w:tmpl w:val="A630F9B4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4" w:hanging="180"/>
      </w:pPr>
    </w:lvl>
  </w:abstractNum>
  <w:abstractNum w:abstractNumId="6" w15:restartNumberingAfterBreak="0">
    <w:nsid w:val="1BFE092E"/>
    <w:multiLevelType w:val="multilevel"/>
    <w:tmpl w:val="91304C8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F610F73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1137E50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2330213F"/>
    <w:multiLevelType w:val="multilevel"/>
    <w:tmpl w:val="617083F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25987A5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26780FA5"/>
    <w:multiLevelType w:val="multilevel"/>
    <w:tmpl w:val="AED4B0A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6A7162C"/>
    <w:multiLevelType w:val="multilevel"/>
    <w:tmpl w:val="BAEC6C1E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2FAA464D"/>
    <w:multiLevelType w:val="multilevel"/>
    <w:tmpl w:val="7610B8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2F75BE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36772798"/>
    <w:multiLevelType w:val="multilevel"/>
    <w:tmpl w:val="4170D8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B765C41"/>
    <w:multiLevelType w:val="multilevel"/>
    <w:tmpl w:val="C262A0F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EB15150"/>
    <w:multiLevelType w:val="multilevel"/>
    <w:tmpl w:val="653055E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4171427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42E761C7"/>
    <w:multiLevelType w:val="multilevel"/>
    <w:tmpl w:val="9F9CBF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6EB74CB"/>
    <w:multiLevelType w:val="multilevel"/>
    <w:tmpl w:val="A8B810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21" w15:restartNumberingAfterBreak="0">
    <w:nsid w:val="4A33531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50DF4EF3"/>
    <w:multiLevelType w:val="multilevel"/>
    <w:tmpl w:val="F65A7B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73271A3"/>
    <w:multiLevelType w:val="multilevel"/>
    <w:tmpl w:val="89A03C0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57A04EE2"/>
    <w:multiLevelType w:val="multilevel"/>
    <w:tmpl w:val="E6EEBF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86279A5"/>
    <w:multiLevelType w:val="multilevel"/>
    <w:tmpl w:val="E0A499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B6A3434"/>
    <w:multiLevelType w:val="multilevel"/>
    <w:tmpl w:val="BD8661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BC97DCE"/>
    <w:multiLevelType w:val="multilevel"/>
    <w:tmpl w:val="16FAB2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C88185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5D375EDE"/>
    <w:multiLevelType w:val="multilevel"/>
    <w:tmpl w:val="764E158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E076C5E"/>
    <w:multiLevelType w:val="multilevel"/>
    <w:tmpl w:val="3758A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FF45143"/>
    <w:multiLevelType w:val="multilevel"/>
    <w:tmpl w:val="96941A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4991A48"/>
    <w:multiLevelType w:val="multilevel"/>
    <w:tmpl w:val="D3F4C2E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%2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67A56D75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6D2D14E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6F766383"/>
    <w:multiLevelType w:val="hybridMultilevel"/>
    <w:tmpl w:val="C25610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16E55BA"/>
    <w:multiLevelType w:val="multilevel"/>
    <w:tmpl w:val="1BAAC0F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48901B8"/>
    <w:multiLevelType w:val="multilevel"/>
    <w:tmpl w:val="6276E5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78201F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78331557"/>
    <w:multiLevelType w:val="multilevel"/>
    <w:tmpl w:val="A2F660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A2A7080"/>
    <w:multiLevelType w:val="multilevel"/>
    <w:tmpl w:val="73B20BC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eastAsiaTheme="minorEastAsi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B0B340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7F9C61E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071417000">
    <w:abstractNumId w:val="33"/>
  </w:num>
  <w:num w:numId="2" w16cid:durableId="1960601706">
    <w:abstractNumId w:val="3"/>
  </w:num>
  <w:num w:numId="3" w16cid:durableId="588469191">
    <w:abstractNumId w:val="21"/>
  </w:num>
  <w:num w:numId="4" w16cid:durableId="2040086982">
    <w:abstractNumId w:val="18"/>
  </w:num>
  <w:num w:numId="5" w16cid:durableId="2077389028">
    <w:abstractNumId w:val="14"/>
  </w:num>
  <w:num w:numId="6" w16cid:durableId="2029060204">
    <w:abstractNumId w:val="7"/>
  </w:num>
  <w:num w:numId="7" w16cid:durableId="709500917">
    <w:abstractNumId w:val="41"/>
  </w:num>
  <w:num w:numId="8" w16cid:durableId="1201163272">
    <w:abstractNumId w:val="10"/>
  </w:num>
  <w:num w:numId="9" w16cid:durableId="1960524521">
    <w:abstractNumId w:val="42"/>
  </w:num>
  <w:num w:numId="10" w16cid:durableId="1874993729">
    <w:abstractNumId w:val="8"/>
  </w:num>
  <w:num w:numId="11" w16cid:durableId="4022101">
    <w:abstractNumId w:val="38"/>
  </w:num>
  <w:num w:numId="12" w16cid:durableId="1905555649">
    <w:abstractNumId w:val="28"/>
  </w:num>
  <w:num w:numId="13" w16cid:durableId="1130319284">
    <w:abstractNumId w:val="34"/>
  </w:num>
  <w:num w:numId="14" w16cid:durableId="504132679">
    <w:abstractNumId w:val="22"/>
  </w:num>
  <w:num w:numId="15" w16cid:durableId="998461933">
    <w:abstractNumId w:val="26"/>
  </w:num>
  <w:num w:numId="16" w16cid:durableId="310988229">
    <w:abstractNumId w:val="39"/>
  </w:num>
  <w:num w:numId="17" w16cid:durableId="1876230549">
    <w:abstractNumId w:val="32"/>
  </w:num>
  <w:num w:numId="18" w16cid:durableId="112790736">
    <w:abstractNumId w:val="36"/>
  </w:num>
  <w:num w:numId="19" w16cid:durableId="172964249">
    <w:abstractNumId w:val="17"/>
  </w:num>
  <w:num w:numId="20" w16cid:durableId="319038470">
    <w:abstractNumId w:val="13"/>
  </w:num>
  <w:num w:numId="21" w16cid:durableId="1234196444">
    <w:abstractNumId w:val="1"/>
  </w:num>
  <w:num w:numId="22" w16cid:durableId="1359353552">
    <w:abstractNumId w:val="12"/>
  </w:num>
  <w:num w:numId="23" w16cid:durableId="747459678">
    <w:abstractNumId w:val="6"/>
  </w:num>
  <w:num w:numId="24" w16cid:durableId="1592466852">
    <w:abstractNumId w:val="15"/>
  </w:num>
  <w:num w:numId="25" w16cid:durableId="1460490842">
    <w:abstractNumId w:val="30"/>
  </w:num>
  <w:num w:numId="26" w16cid:durableId="1935092819">
    <w:abstractNumId w:val="37"/>
  </w:num>
  <w:num w:numId="27" w16cid:durableId="1283532814">
    <w:abstractNumId w:val="5"/>
  </w:num>
  <w:num w:numId="28" w16cid:durableId="1546141189">
    <w:abstractNumId w:val="24"/>
  </w:num>
  <w:num w:numId="29" w16cid:durableId="1313678088">
    <w:abstractNumId w:val="0"/>
  </w:num>
  <w:num w:numId="30" w16cid:durableId="512426629">
    <w:abstractNumId w:val="9"/>
  </w:num>
  <w:num w:numId="31" w16cid:durableId="1540778903">
    <w:abstractNumId w:val="40"/>
  </w:num>
  <w:num w:numId="32" w16cid:durableId="617953969">
    <w:abstractNumId w:val="20"/>
  </w:num>
  <w:num w:numId="33" w16cid:durableId="2080593381">
    <w:abstractNumId w:val="29"/>
  </w:num>
  <w:num w:numId="34" w16cid:durableId="627782967">
    <w:abstractNumId w:val="11"/>
  </w:num>
  <w:num w:numId="35" w16cid:durableId="1699115709">
    <w:abstractNumId w:val="2"/>
  </w:num>
  <w:num w:numId="36" w16cid:durableId="232007101">
    <w:abstractNumId w:val="31"/>
  </w:num>
  <w:num w:numId="37" w16cid:durableId="1013260032">
    <w:abstractNumId w:val="23"/>
  </w:num>
  <w:num w:numId="38" w16cid:durableId="944537203">
    <w:abstractNumId w:val="19"/>
  </w:num>
  <w:num w:numId="39" w16cid:durableId="1722555583">
    <w:abstractNumId w:val="27"/>
  </w:num>
  <w:num w:numId="40" w16cid:durableId="406270750">
    <w:abstractNumId w:val="16"/>
  </w:num>
  <w:num w:numId="41" w16cid:durableId="1745641246">
    <w:abstractNumId w:val="25"/>
  </w:num>
  <w:num w:numId="42" w16cid:durableId="1732726264">
    <w:abstractNumId w:val="4"/>
  </w:num>
  <w:num w:numId="43" w16cid:durableId="702093214">
    <w:abstractNumId w:val="16"/>
    <w:lvlOverride w:ilvl="0">
      <w:startOverride w:val="1"/>
    </w:lvlOverride>
  </w:num>
  <w:num w:numId="44" w16cid:durableId="752094646">
    <w:abstractNumId w:val="16"/>
  </w:num>
  <w:num w:numId="45" w16cid:durableId="67465489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32D"/>
    <w:rsid w:val="00042D4E"/>
    <w:rsid w:val="000953D8"/>
    <w:rsid w:val="00104F95"/>
    <w:rsid w:val="00105B90"/>
    <w:rsid w:val="00130D29"/>
    <w:rsid w:val="001348CF"/>
    <w:rsid w:val="00185702"/>
    <w:rsid w:val="001D5B4F"/>
    <w:rsid w:val="001E71E6"/>
    <w:rsid w:val="00293709"/>
    <w:rsid w:val="002B199E"/>
    <w:rsid w:val="002C15FA"/>
    <w:rsid w:val="003001A1"/>
    <w:rsid w:val="003102C7"/>
    <w:rsid w:val="00314D22"/>
    <w:rsid w:val="0032315B"/>
    <w:rsid w:val="003818F7"/>
    <w:rsid w:val="003C6C92"/>
    <w:rsid w:val="00406AE3"/>
    <w:rsid w:val="004150B4"/>
    <w:rsid w:val="00442AB0"/>
    <w:rsid w:val="00472536"/>
    <w:rsid w:val="0048496A"/>
    <w:rsid w:val="004A2217"/>
    <w:rsid w:val="0057420A"/>
    <w:rsid w:val="00591346"/>
    <w:rsid w:val="005A0F4A"/>
    <w:rsid w:val="005B1CBA"/>
    <w:rsid w:val="005B565A"/>
    <w:rsid w:val="005E4761"/>
    <w:rsid w:val="00612E51"/>
    <w:rsid w:val="00626AF7"/>
    <w:rsid w:val="00643193"/>
    <w:rsid w:val="00694486"/>
    <w:rsid w:val="006F60EB"/>
    <w:rsid w:val="00735952"/>
    <w:rsid w:val="00744EED"/>
    <w:rsid w:val="00786E9E"/>
    <w:rsid w:val="007A0ADB"/>
    <w:rsid w:val="007E6195"/>
    <w:rsid w:val="00812B40"/>
    <w:rsid w:val="008214F2"/>
    <w:rsid w:val="00822C28"/>
    <w:rsid w:val="00866D44"/>
    <w:rsid w:val="00877222"/>
    <w:rsid w:val="00896DCF"/>
    <w:rsid w:val="00935148"/>
    <w:rsid w:val="009C6FED"/>
    <w:rsid w:val="009E270A"/>
    <w:rsid w:val="00A06513"/>
    <w:rsid w:val="00A310EC"/>
    <w:rsid w:val="00A35D77"/>
    <w:rsid w:val="00A475F9"/>
    <w:rsid w:val="00A61CFB"/>
    <w:rsid w:val="00AA1007"/>
    <w:rsid w:val="00AB52C1"/>
    <w:rsid w:val="00AF43B7"/>
    <w:rsid w:val="00B26B8E"/>
    <w:rsid w:val="00B26BEA"/>
    <w:rsid w:val="00B54D79"/>
    <w:rsid w:val="00BC0F32"/>
    <w:rsid w:val="00BD4C63"/>
    <w:rsid w:val="00C16A14"/>
    <w:rsid w:val="00C3532D"/>
    <w:rsid w:val="00C55860"/>
    <w:rsid w:val="00CC3F75"/>
    <w:rsid w:val="00D15CF2"/>
    <w:rsid w:val="00D24599"/>
    <w:rsid w:val="00D626E3"/>
    <w:rsid w:val="00D96D22"/>
    <w:rsid w:val="00DE65C7"/>
    <w:rsid w:val="00E01E6C"/>
    <w:rsid w:val="00E23CDE"/>
    <w:rsid w:val="00E31F52"/>
    <w:rsid w:val="00E43827"/>
    <w:rsid w:val="00E7457C"/>
    <w:rsid w:val="00EB0439"/>
    <w:rsid w:val="00EC5B27"/>
    <w:rsid w:val="00ED2C8D"/>
    <w:rsid w:val="00F62B25"/>
    <w:rsid w:val="00FA401A"/>
    <w:rsid w:val="00FC7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BAF7"/>
  <w15:docId w15:val="{CAE92206-B67A-40A1-9692-EB893748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73B"/>
    <w:pPr>
      <w:widowControl w:val="0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6FE9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6FE9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46EE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46EE0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46EE0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46EE0"/>
    <w:rPr>
      <w:rFonts w:ascii="Tahoma" w:eastAsiaTheme="minorEastAsia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A057B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057B3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B180E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Znakiprzypiswkocowych">
    <w:name w:val="Znaki przypisów końcowych"/>
    <w:uiPriority w:val="99"/>
    <w:semiHidden/>
    <w:unhideWhenUsed/>
    <w:qFormat/>
    <w:rsid w:val="004B180E"/>
    <w:rPr>
      <w:vertAlign w:val="superscript"/>
    </w:rPr>
  </w:style>
  <w:style w:type="character" w:customStyle="1" w:styleId="Znakiprzypiswkocowychuser">
    <w:name w:val="Znaki przypisów końcowych (user)"/>
    <w:qFormat/>
    <w:rsid w:val="00E7457C"/>
    <w:rPr>
      <w:vertAlign w:val="superscript"/>
    </w:rPr>
  </w:style>
  <w:style w:type="character" w:styleId="Odwoanieprzypisukocowego">
    <w:name w:val="endnote reference"/>
    <w:rsid w:val="00E7457C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30C6B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1F4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BF1D7E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1863AA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qFormat/>
    <w:rsid w:val="00091668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qFormat/>
    <w:rsid w:val="002E073D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qFormat/>
    <w:rsid w:val="004F4677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6FE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E7457C"/>
    <w:pPr>
      <w:spacing w:after="140" w:line="276" w:lineRule="auto"/>
    </w:pPr>
  </w:style>
  <w:style w:type="paragraph" w:styleId="Lista">
    <w:name w:val="List"/>
    <w:basedOn w:val="Tekstpodstawowy"/>
    <w:rsid w:val="00E7457C"/>
    <w:rPr>
      <w:rFonts w:cs="Arial"/>
    </w:rPr>
  </w:style>
  <w:style w:type="paragraph" w:styleId="Legenda">
    <w:name w:val="caption"/>
    <w:basedOn w:val="Normalny"/>
    <w:qFormat/>
    <w:rsid w:val="00E7457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7457C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E7457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E7457C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B64487"/>
    <w:pPr>
      <w:ind w:left="720"/>
      <w:contextualSpacing/>
    </w:pPr>
    <w:rPr>
      <w:rFonts w:eastAsia="Lucida Sans Unicode"/>
      <w:sz w:val="24"/>
      <w:lang w:eastAsia="en-US"/>
    </w:rPr>
  </w:style>
  <w:style w:type="paragraph" w:customStyle="1" w:styleId="Gwkaistopka">
    <w:name w:val="Główka i stopka"/>
    <w:basedOn w:val="Normalny"/>
    <w:qFormat/>
    <w:rsid w:val="00E7457C"/>
  </w:style>
  <w:style w:type="paragraph" w:customStyle="1" w:styleId="Gwkaistopkauser">
    <w:name w:val="Główka i stopka (user)"/>
    <w:basedOn w:val="Normalny"/>
    <w:qFormat/>
    <w:rsid w:val="00E7457C"/>
  </w:style>
  <w:style w:type="paragraph" w:styleId="Stopka">
    <w:name w:val="footer"/>
    <w:basedOn w:val="Normalny"/>
    <w:link w:val="StopkaZnak"/>
    <w:uiPriority w:val="99"/>
    <w:unhideWhenUsed/>
    <w:rsid w:val="00956FE9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  <w:rsid w:val="00546EE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46EE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46EE0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180E"/>
  </w:style>
  <w:style w:type="paragraph" w:styleId="Tekstpodstawowywcity">
    <w:name w:val="Body Text Indent"/>
    <w:basedOn w:val="Normalny"/>
    <w:link w:val="TekstpodstawowywcityZnak"/>
    <w:uiPriority w:val="99"/>
    <w:unhideWhenUsed/>
    <w:rsid w:val="00E30C6B"/>
    <w:pPr>
      <w:spacing w:after="120"/>
      <w:ind w:left="283"/>
    </w:pPr>
    <w:rPr>
      <w:rFonts w:ascii="Arial" w:hAnsi="Arial" w:cs="Arial"/>
    </w:rPr>
  </w:style>
  <w:style w:type="paragraph" w:styleId="Poprawka">
    <w:name w:val="Revision"/>
    <w:uiPriority w:val="99"/>
    <w:semiHidden/>
    <w:qFormat/>
    <w:rsid w:val="005F7AA7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744EED"/>
    <w:rPr>
      <w:color w:val="605E5C"/>
      <w:shd w:val="clear" w:color="auto" w:fill="E1DFDD"/>
    </w:rPr>
  </w:style>
  <w:style w:type="paragraph" w:customStyle="1" w:styleId="Tytu1">
    <w:name w:val="Tytuł_1"/>
    <w:basedOn w:val="Tytu"/>
    <w:qFormat/>
    <w:rsid w:val="00B26B8E"/>
    <w:pPr>
      <w:widowControl/>
      <w:pBdr>
        <w:bottom w:val="none" w:sz="0" w:space="0" w:color="auto"/>
      </w:pBdr>
      <w:suppressAutoHyphens w:val="0"/>
      <w:spacing w:after="80"/>
      <w:jc w:val="center"/>
    </w:pPr>
    <w:rPr>
      <w:rFonts w:ascii="Times New Roman" w:eastAsia="Times New Roman" w:hAnsi="Times New Roman" w:cs="Times New Roman"/>
      <w:b/>
      <w:color w:val="auto"/>
      <w:spacing w:val="-10"/>
      <w:sz w:val="24"/>
      <w:szCs w:val="56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B26B8E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26B8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6B8E"/>
    <w:pPr>
      <w:widowControl/>
      <w:suppressAutoHyphens w:val="0"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7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ruim.gliwice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urrim@w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pruim.gliwic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C20AB-B2EA-498F-8D02-7EF6739D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8639</Words>
  <Characters>51837</Characters>
  <Application>Microsoft Office Word</Application>
  <DocSecurity>0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Dominik Bladoszewski</dc:creator>
  <cp:lastModifiedBy>Anna Wilk</cp:lastModifiedBy>
  <cp:revision>3</cp:revision>
  <cp:lastPrinted>2026-02-19T12:15:00Z</cp:lastPrinted>
  <dcterms:created xsi:type="dcterms:W3CDTF">2026-05-29T11:26:00Z</dcterms:created>
  <dcterms:modified xsi:type="dcterms:W3CDTF">2026-05-29T11:44:00Z</dcterms:modified>
  <dc:language>pl-PL</dc:language>
</cp:coreProperties>
</file>